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2FCF84B9"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C52B89">
              <w:rPr>
                <w:noProof/>
                <w:webHidden/>
              </w:rPr>
              <w:t>1</w:t>
            </w:r>
            <w:r w:rsidR="000574A6">
              <w:rPr>
                <w:noProof/>
                <w:webHidden/>
              </w:rPr>
              <w:fldChar w:fldCharType="end"/>
            </w:r>
          </w:hyperlink>
        </w:p>
        <w:p w14:paraId="45E27999" w14:textId="432E0D6A"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C52B89">
              <w:rPr>
                <w:noProof/>
                <w:webHidden/>
              </w:rPr>
              <w:t>5</w:t>
            </w:r>
            <w:r w:rsidR="000574A6">
              <w:rPr>
                <w:noProof/>
                <w:webHidden/>
              </w:rPr>
              <w:fldChar w:fldCharType="end"/>
            </w:r>
          </w:hyperlink>
        </w:p>
        <w:p w14:paraId="1C5FBA40" w14:textId="2BC8F6C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C52B89">
              <w:rPr>
                <w:noProof/>
                <w:webHidden/>
              </w:rPr>
              <w:t>9</w:t>
            </w:r>
            <w:r w:rsidR="000574A6">
              <w:rPr>
                <w:noProof/>
                <w:webHidden/>
              </w:rPr>
              <w:fldChar w:fldCharType="end"/>
            </w:r>
          </w:hyperlink>
        </w:p>
        <w:p w14:paraId="1F78F0A9" w14:textId="0B193AEF"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DB53AD7" w14:textId="4A27CE35"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2C9F33D5" w14:textId="567B82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294313E" w14:textId="62DAF80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C52B89">
              <w:rPr>
                <w:noProof/>
                <w:webHidden/>
              </w:rPr>
              <w:t>14</w:t>
            </w:r>
            <w:r w:rsidR="000574A6">
              <w:rPr>
                <w:noProof/>
                <w:webHidden/>
              </w:rPr>
              <w:fldChar w:fldCharType="end"/>
            </w:r>
          </w:hyperlink>
        </w:p>
        <w:p w14:paraId="3A320093" w14:textId="5B9C2E2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C52B89">
              <w:rPr>
                <w:noProof/>
                <w:webHidden/>
              </w:rPr>
              <w:t>26</w:t>
            </w:r>
            <w:r w:rsidR="000574A6">
              <w:rPr>
                <w:noProof/>
                <w:webHidden/>
              </w:rPr>
              <w:fldChar w:fldCharType="end"/>
            </w:r>
          </w:hyperlink>
        </w:p>
        <w:p w14:paraId="2B4CD45B" w14:textId="43B4B39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3D7B6F71" w14:textId="58DDDEF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436F075C" w14:textId="0CA20E6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C52B89">
              <w:rPr>
                <w:noProof/>
                <w:webHidden/>
              </w:rPr>
              <w:t>41</w:t>
            </w:r>
            <w:r w:rsidR="000574A6">
              <w:rPr>
                <w:noProof/>
                <w:webHidden/>
              </w:rPr>
              <w:fldChar w:fldCharType="end"/>
            </w:r>
          </w:hyperlink>
        </w:p>
        <w:p w14:paraId="157A2EF0" w14:textId="24316D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C52B89">
              <w:rPr>
                <w:noProof/>
                <w:webHidden/>
              </w:rPr>
              <w:t>47</w:t>
            </w:r>
            <w:r w:rsidR="000574A6">
              <w:rPr>
                <w:noProof/>
                <w:webHidden/>
              </w:rPr>
              <w:fldChar w:fldCharType="end"/>
            </w:r>
          </w:hyperlink>
        </w:p>
        <w:p w14:paraId="0B6770DA" w14:textId="72ABD5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C52B89">
              <w:rPr>
                <w:noProof/>
                <w:webHidden/>
              </w:rPr>
              <w:t>54</w:t>
            </w:r>
            <w:r w:rsidR="000574A6">
              <w:rPr>
                <w:noProof/>
                <w:webHidden/>
              </w:rPr>
              <w:fldChar w:fldCharType="end"/>
            </w:r>
          </w:hyperlink>
        </w:p>
        <w:p w14:paraId="1A610F7F" w14:textId="136CFB5B"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189C4CBD" w14:textId="59E32D1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3F389AB8" w14:textId="31D7FD4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C52B89">
              <w:rPr>
                <w:noProof/>
                <w:webHidden/>
              </w:rPr>
              <w:t>76</w:t>
            </w:r>
            <w:r w:rsidR="000574A6">
              <w:rPr>
                <w:noProof/>
                <w:webHidden/>
              </w:rPr>
              <w:fldChar w:fldCharType="end"/>
            </w:r>
          </w:hyperlink>
        </w:p>
        <w:p w14:paraId="79945730" w14:textId="71AD64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C52B89">
              <w:rPr>
                <w:noProof/>
                <w:webHidden/>
              </w:rPr>
              <w:t>85</w:t>
            </w:r>
            <w:r w:rsidR="000574A6">
              <w:rPr>
                <w:noProof/>
                <w:webHidden/>
              </w:rPr>
              <w:fldChar w:fldCharType="end"/>
            </w:r>
          </w:hyperlink>
        </w:p>
        <w:p w14:paraId="4AE1BE2E" w14:textId="69D20E7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5149BA5C" w14:textId="2185DD4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147F387C" w14:textId="04A81A7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6FA6B773" w14:textId="2A5AF85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69D89EC7" w14:textId="5BB9DCA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65016A1" w14:textId="7D9DE24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980EC44" w14:textId="4B79D8E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C52B89">
              <w:rPr>
                <w:noProof/>
                <w:webHidden/>
              </w:rPr>
              <w:t>118</w:t>
            </w:r>
            <w:r w:rsidR="000574A6">
              <w:rPr>
                <w:noProof/>
                <w:webHidden/>
              </w:rPr>
              <w:fldChar w:fldCharType="end"/>
            </w:r>
          </w:hyperlink>
        </w:p>
        <w:p w14:paraId="21F4B503" w14:textId="06EFDE2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C52B89">
              <w:rPr>
                <w:noProof/>
                <w:webHidden/>
              </w:rPr>
              <w:t>122</w:t>
            </w:r>
            <w:r w:rsidR="000574A6">
              <w:rPr>
                <w:noProof/>
                <w:webHidden/>
              </w:rPr>
              <w:fldChar w:fldCharType="end"/>
            </w:r>
          </w:hyperlink>
        </w:p>
        <w:p w14:paraId="43D0F26E" w14:textId="72E6B97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1F14498" w14:textId="06EE3C0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5FE164DE" w14:textId="1BB590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64E776D5" w14:textId="064C72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EC6AF95" w14:textId="107E40B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74AB7AD" w14:textId="7EA3F4A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8754BCE" w14:textId="385B85F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66E9DD26" w14:textId="43F0D9D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34D5E74D" w14:textId="39ECE90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0D174F6A" w14:textId="2AF4A5D0"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524E5233" w14:textId="72CD80F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21B44D50" w14:textId="4A2A6E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1D06C74A" w14:textId="32A8A6C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C52B89">
              <w:rPr>
                <w:noProof/>
                <w:webHidden/>
              </w:rPr>
              <w:t>137</w:t>
            </w:r>
            <w:r w:rsidR="000574A6">
              <w:rPr>
                <w:noProof/>
                <w:webHidden/>
              </w:rPr>
              <w:fldChar w:fldCharType="end"/>
            </w:r>
          </w:hyperlink>
        </w:p>
        <w:p w14:paraId="28181177" w14:textId="5D610A5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3E62C2D2" w14:textId="649748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C52B89">
              <w:rPr>
                <w:noProof/>
                <w:webHidden/>
              </w:rPr>
              <w:t>170</w:t>
            </w:r>
            <w:r w:rsidR="000574A6">
              <w:rPr>
                <w:noProof/>
                <w:webHidden/>
              </w:rPr>
              <w:fldChar w:fldCharType="end"/>
            </w:r>
          </w:hyperlink>
        </w:p>
        <w:p w14:paraId="6DD8BBCB" w14:textId="7A89B1C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EA93BDB" w14:textId="4221973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D6A039F" w14:textId="552843E4"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5719B40A" w14:textId="0C5EB8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101CD634" w14:textId="0A9F6C9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3D5231F4" w14:textId="60582867"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C52B89">
              <w:rPr>
                <w:noProof/>
                <w:webHidden/>
              </w:rPr>
              <w:t>188</w:t>
            </w:r>
            <w:r w:rsidR="000574A6">
              <w:rPr>
                <w:noProof/>
                <w:webHidden/>
              </w:rPr>
              <w:fldChar w:fldCharType="end"/>
            </w:r>
          </w:hyperlink>
        </w:p>
        <w:p w14:paraId="155325CD" w14:textId="3B8230AC"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C52B89">
              <w:rPr>
                <w:noProof/>
                <w:webHidden/>
              </w:rPr>
              <w:t>189</w:t>
            </w:r>
            <w:r w:rsidR="000574A6">
              <w:rPr>
                <w:noProof/>
                <w:webHidden/>
              </w:rPr>
              <w:fldChar w:fldCharType="end"/>
            </w:r>
          </w:hyperlink>
        </w:p>
        <w:p w14:paraId="31DDD9E1" w14:textId="5ADC6E1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C52B89">
              <w:rPr>
                <w:noProof/>
                <w:webHidden/>
              </w:rPr>
              <w:t>190</w:t>
            </w:r>
            <w:r w:rsidR="000574A6">
              <w:rPr>
                <w:noProof/>
                <w:webHidden/>
              </w:rPr>
              <w:fldChar w:fldCharType="end"/>
            </w:r>
          </w:hyperlink>
        </w:p>
        <w:p w14:paraId="26FC4D41" w14:textId="69D67B19"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C52B89">
              <w:rPr>
                <w:noProof/>
                <w:webHidden/>
              </w:rPr>
              <w:t>205</w:t>
            </w:r>
            <w:r w:rsidR="000574A6">
              <w:rPr>
                <w:noProof/>
                <w:webHidden/>
              </w:rPr>
              <w:fldChar w:fldCharType="end"/>
            </w:r>
          </w:hyperlink>
        </w:p>
        <w:p w14:paraId="382C7927" w14:textId="23919A2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C52B89">
              <w:rPr>
                <w:noProof/>
                <w:webHidden/>
              </w:rPr>
              <w:t>208</w:t>
            </w:r>
            <w:r w:rsidR="000574A6">
              <w:rPr>
                <w:noProof/>
                <w:webHidden/>
              </w:rPr>
              <w:fldChar w:fldCharType="end"/>
            </w:r>
          </w:hyperlink>
        </w:p>
        <w:p w14:paraId="1D308C09" w14:textId="6A3BB7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C52B89">
              <w:rPr>
                <w:noProof/>
                <w:webHidden/>
              </w:rPr>
              <w:t>211</w:t>
            </w:r>
            <w:r w:rsidR="000574A6">
              <w:rPr>
                <w:noProof/>
                <w:webHidden/>
              </w:rPr>
              <w:fldChar w:fldCharType="end"/>
            </w:r>
          </w:hyperlink>
        </w:p>
        <w:p w14:paraId="6A78F7F4" w14:textId="07D8BEFE"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C52B89">
              <w:rPr>
                <w:noProof/>
                <w:webHidden/>
              </w:rPr>
              <w:t>212</w:t>
            </w:r>
            <w:r w:rsidR="000574A6">
              <w:rPr>
                <w:noProof/>
                <w:webHidden/>
              </w:rPr>
              <w:fldChar w:fldCharType="end"/>
            </w:r>
          </w:hyperlink>
        </w:p>
        <w:p w14:paraId="3DCD3ECE" w14:textId="77979E8B"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C52B89">
              <w:rPr>
                <w:noProof/>
                <w:webHidden/>
              </w:rPr>
              <w:t>222</w:t>
            </w:r>
            <w:r w:rsidR="000574A6">
              <w:rPr>
                <w:noProof/>
                <w:webHidden/>
              </w:rPr>
              <w:fldChar w:fldCharType="end"/>
            </w:r>
          </w:hyperlink>
        </w:p>
        <w:p w14:paraId="05EF45A6" w14:textId="349A8B31"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C52B89">
              <w:rPr>
                <w:noProof/>
                <w:webHidden/>
              </w:rPr>
              <w:t>223</w:t>
            </w:r>
            <w:r w:rsidR="000574A6">
              <w:rPr>
                <w:noProof/>
                <w:webHidden/>
              </w:rPr>
              <w:fldChar w:fldCharType="end"/>
            </w:r>
          </w:hyperlink>
        </w:p>
        <w:p w14:paraId="474F987E" w14:textId="086D1B2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C52B89">
              <w:rPr>
                <w:noProof/>
                <w:webHidden/>
              </w:rPr>
              <w:t>224</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233788" w:rsidRDefault="008C7ABA" w:rsidP="004E7B54">
      <w:pPr>
        <w:pStyle w:val="Nagwek3"/>
      </w:pPr>
      <w:bookmarkStart w:id="6" w:name="_Ref62845084"/>
      <w:bookmarkStart w:id="7" w:name="_Toc137806547"/>
      <w:r w:rsidRPr="00233788">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29F9A8BD"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C52B89" w:rsidRPr="00233788">
        <w:t xml:space="preserve">Rysunek </w:t>
      </w:r>
      <w:r w:rsidR="00C52B89">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C52B89">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C52B89" w:rsidRPr="00233788">
        <w:t xml:space="preserve">Tabela </w:t>
      </w:r>
      <w:r w:rsidR="00C52B89">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7B57BF"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C52B89">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32198144"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C52B89">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C52B89">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C52B89">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18F9608E"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C52B89">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8C3027">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4E68868"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C52B89">
        <w:t>niżej</w:t>
      </w:r>
      <w:r w:rsidR="009D391E">
        <w:fldChar w:fldCharType="end"/>
      </w:r>
      <w:r w:rsidRPr="00233788">
        <w:t>.</w:t>
      </w:r>
    </w:p>
    <w:p w14:paraId="1553683C" w14:textId="2DCE15A0"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C52B89">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3E8C6A85"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C52B89" w:rsidRPr="00233788">
        <w:t xml:space="preserve">Tabela </w:t>
      </w:r>
      <w:r w:rsidR="00C52B89">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864BF4A"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C52B89">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263E3D1"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C52B89">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300B7ACE"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C52B89" w:rsidRPr="00233788">
        <w:t xml:space="preserve">Tabela </w:t>
      </w:r>
      <w:r w:rsidR="00C52B89">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763897A"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C52B89">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0E34A378"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C52B89">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16F6F659"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C52B89" w:rsidRPr="00233788">
        <w:t xml:space="preserve">Tabela </w:t>
      </w:r>
      <w:r w:rsidR="00C52B89">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46C692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C52B89">
        <w:t>niżej</w:t>
      </w:r>
      <w:r w:rsidR="009D391E">
        <w:fldChar w:fldCharType="end"/>
      </w:r>
      <w:r w:rsidRPr="00233788">
        <w:t>.</w:t>
      </w:r>
    </w:p>
    <w:p w14:paraId="57692E27" w14:textId="2D0C267B"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C52B89">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78339F3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C52B89" w:rsidRPr="00233788">
        <w:t xml:space="preserve">Tabela </w:t>
      </w:r>
      <w:r w:rsidR="00C52B89">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925578B"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C52B89" w:rsidRPr="00233788">
        <w:t xml:space="preserve">Rysunek </w:t>
      </w:r>
      <w:r w:rsidR="00C52B89">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A41F04">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B49263C"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C52B89">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161642C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C52B89" w:rsidRPr="00233788">
        <w:t xml:space="preserve">Rysunek </w:t>
      </w:r>
      <w:r w:rsidR="00C52B89">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27F05AB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C52B89"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C52B89">
        <w:t>niżej</w:t>
      </w:r>
      <w:r w:rsidR="009D391E">
        <w:fldChar w:fldCharType="end"/>
      </w:r>
      <w:r w:rsidRPr="00233788">
        <w:t>.</w:t>
      </w:r>
    </w:p>
    <w:p w14:paraId="45608498" w14:textId="22F8B857"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C52B89">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6540EF32"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C52B89" w:rsidRPr="00233788">
        <w:t xml:space="preserve">Tabela </w:t>
      </w:r>
      <w:r w:rsidR="00C52B89">
        <w:rPr>
          <w:noProof/>
        </w:rPr>
        <w:t>6</w:t>
      </w:r>
      <w:r w:rsidR="009D391E">
        <w:fldChar w:fldCharType="end"/>
      </w:r>
      <w:r w:rsidRPr="00233788">
        <w:fldChar w:fldCharType="begin"/>
      </w:r>
      <w:r w:rsidRPr="00233788">
        <w:instrText xml:space="preserve"> REF  _Ref66922477 \* Lower \h </w:instrText>
      </w:r>
      <w:r w:rsidRPr="00233788">
        <w:fldChar w:fldCharType="separate"/>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572DA4B9"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74CDE564"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A41F04">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C0ECE2B"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C52B89">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66762BE9"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C52B89" w:rsidRPr="00233788">
        <w:t xml:space="preserve">Rysunek </w:t>
      </w:r>
      <w:r w:rsidR="00C52B89">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A32382">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946961E"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C52B89" w:rsidRPr="00233788">
        <w:t xml:space="preserve">Rysunek </w:t>
      </w:r>
      <w:r w:rsidR="00C52B89">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C52B89">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C52B89" w:rsidRPr="00233788">
        <w:t xml:space="preserve">Rysunek </w:t>
      </w:r>
      <w:r w:rsidR="00C52B89">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7635A5EA"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C52B89">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2D040530" w:rsidR="00BF2CD2" w:rsidRPr="00233788" w:rsidRDefault="00BF2CD2" w:rsidP="00106236">
      <w:pPr>
        <w:pStyle w:val="rdo"/>
      </w:pPr>
      <w:r w:rsidRPr="00233788">
        <w:t xml:space="preserve">Źródło: opracowanie własne na podstawie </w:t>
      </w:r>
      <w:r w:rsidRPr="00233788">
        <w:fldChar w:fldCharType="begin" w:fldLock="1"/>
      </w:r>
      <w:r w:rsidR="009C6373">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2011b, 2011a, 2012b, 2012a, 2013a, 2013b, 2014b, 2014a, 2015a, 2015b, 2016b, 2016a, 2017b, 2017a, 2018a, 2018b, 2019b, 2019a, 2020b)","plainTextFormattedCitation":"(GUS, 2010a, 2011b, 2011a, 2012b, 2012a, 2013a, 2013b, 2014b, 2014a, 2015a, 2015b, 2016b, 2016a, 2017b, 2017a, 2018a, 2018b, 2019b, 2019a, 2020b)","previouslyFormattedCitation":"(GUS, 2010a, 2011b, 2011a, 2012b, 2012a, 2013a, 2013b, 2014b, 2014a, 2015a, 2015b, 2016b, 2016a, 2017b, 2017a, 2018a, 2018b, 2019b, 2019a, 2020b)"},"properties":{"noteIndex":0},"schema":"https://github.com/citation-style-language/schema/raw/master/csl-citation.json"}</w:instrText>
      </w:r>
      <w:r w:rsidRPr="00233788">
        <w:fldChar w:fldCharType="separate"/>
      </w:r>
      <w:r w:rsidR="00F773E4" w:rsidRPr="00F773E4">
        <w:rPr>
          <w:noProof/>
        </w:rPr>
        <w:t>(GUS, 2010a, 2011b, 2011a, 2012b, 2012a, 2013a, 2013b, 2014b, 2014a, 2015a, 2015b, 2016b, 2016a, 2017b, 2017a, 2018a, 2018b, 2019b, 2019a, 2020b)</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66BA043F"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A32382">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A32382">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DC6F705"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C52B89">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5F41C74B"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C52B89" w:rsidRPr="00233788">
        <w:t xml:space="preserve">Rysunek </w:t>
      </w:r>
      <w:r w:rsidR="00C52B89">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w:t>
      </w:r>
      <w:r w:rsidR="006C04F8">
        <w:t xml:space="preserve">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458E00A"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A32382">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532C3E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C52B89">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58728EFE"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C52B89" w:rsidRPr="00233788">
        <w:t xml:space="preserve">Rysunek </w:t>
      </w:r>
      <w:r w:rsidR="00C52B89">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A32382">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2B59B09D"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C52B89">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7CB250A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C52B89" w:rsidRPr="00233788">
        <w:t xml:space="preserve">Rysunek </w:t>
      </w:r>
      <w:r w:rsidR="00C52B89">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31CE34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A32382">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A18C3A3"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C52B89">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4112C2E1"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4ED36336"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C52B89" w:rsidRPr="00233788">
        <w:t xml:space="preserve">Rysunek </w:t>
      </w:r>
      <w:r w:rsidR="00C52B89">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3ED757F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C52B89">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C52B89">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4681BAE9"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C52B89">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C52B89">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t>Cele organizacji uniwersyteckiej</w:t>
      </w:r>
      <w:bookmarkEnd w:id="71"/>
    </w:p>
    <w:p w14:paraId="71D4507D" w14:textId="3E44AB23"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C52B89">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A32382">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C52B89">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6D1B0F6D"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C52B89">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28F285E2"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C52B89" w:rsidRPr="00233788">
        <w:t xml:space="preserve">Rysunek </w:t>
      </w:r>
      <w:r w:rsidR="00C52B89">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C52B89">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C52B89">
        <w:t>niżej</w:t>
      </w:r>
      <w:r w:rsidR="009D391E">
        <w:fldChar w:fldCharType="end"/>
      </w:r>
      <w:r>
        <w:t>.</w:t>
      </w:r>
    </w:p>
    <w:p w14:paraId="22F89B0E" w14:textId="7633F5AB"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C52B89">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4D6CE609"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C52B89">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C52B89" w:rsidRPr="00233788">
        <w:t xml:space="preserve">Tabela </w:t>
      </w:r>
      <w:r w:rsidR="00C52B89">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C52B89">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554BF941"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C52B89">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C52B89">
        <w:t xml:space="preserve">Rysunek </w:t>
      </w:r>
      <w:r w:rsidR="00C52B89">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090C1766"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C52B89">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23D6A8B4"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C52B89">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24288802"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C52B89">
        <w:t>niżej</w:t>
      </w:r>
      <w:r w:rsidR="009D391E">
        <w:fldChar w:fldCharType="end"/>
      </w:r>
      <w:r w:rsidRPr="00233788">
        <w:t>.</w:t>
      </w:r>
    </w:p>
    <w:p w14:paraId="7EDF45A0" w14:textId="7F9BE5A2"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C52B89">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4ECFF83C"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C52B89">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CA165A" w:rsidRPr="00233788">
        <w:t xml:space="preserve">Tabela </w:t>
      </w:r>
      <w:r w:rsidR="00CA165A">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4EF1364B" w:rsidR="00F64C2F" w:rsidRPr="00233788" w:rsidRDefault="00F64C2F" w:rsidP="00F64C2F">
      <w:r w:rsidRPr="00233788">
        <w:lastRenderedPageBreak/>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C52B89" w:rsidRPr="00233788">
        <w:t>Tabela</w:t>
      </w:r>
      <w:proofErr w:type="spellEnd"/>
      <w:r w:rsidR="00C52B89" w:rsidRPr="00233788">
        <w:t xml:space="preserve"> </w:t>
      </w:r>
      <w:r w:rsidR="00C52B89">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0501A3ED"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C52B89">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3EF1E17D"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C52B89">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4FBB28D1"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C52B89">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C52B89">
        <w:t xml:space="preserve">Rysunek </w:t>
      </w:r>
      <w:r w:rsidR="00C52B89">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w:t>
      </w:r>
      <w:r w:rsidRPr="00233788">
        <w:lastRenderedPageBreak/>
        <w:t>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w:t>
      </w:r>
      <w:r w:rsidRPr="00233788">
        <w:lastRenderedPageBreak/>
        <w:t xml:space="preserve">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 xml:space="preserve">(Holland &amp; Ford, </w:t>
      </w:r>
      <w:r w:rsidRPr="00233788">
        <w:rPr>
          <w:noProof/>
        </w:rPr>
        <w:lastRenderedPageBreak/>
        <w:t>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34AFEE2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C52B89">
        <w:t>niżej</w:t>
      </w:r>
      <w:r w:rsidR="009D391E">
        <w:fldChar w:fldCharType="end"/>
      </w:r>
      <w:r w:rsidRPr="00233788">
        <w:t>.</w:t>
      </w:r>
    </w:p>
    <w:p w14:paraId="2DE80C2B" w14:textId="6D1D2424"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C52B89">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5042FD8"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C52B89" w:rsidRPr="00233788">
        <w:t xml:space="preserve">Tabela </w:t>
      </w:r>
      <w:r w:rsidR="00C52B89">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491F7800"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C52B89">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C52B89" w:rsidRPr="00233788">
        <w:t xml:space="preserve">Tabela </w:t>
      </w:r>
      <w:r w:rsidR="00C52B89">
        <w:rPr>
          <w:noProof/>
        </w:rPr>
        <w:t>10</w:t>
      </w:r>
      <w:r w:rsidR="009D391E">
        <w:fldChar w:fldCharType="end"/>
      </w:r>
      <w:r w:rsidRPr="00233788">
        <w:t>) przedstawiono udział kryteriów odnoszących się do prestiżu lub reputacji w wybranych rankingach światowych i ogólnopolskich.</w:t>
      </w:r>
    </w:p>
    <w:p w14:paraId="295B6D82" w14:textId="7B426F62"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C52B89">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0900A086" w:rsidR="00A443E2" w:rsidRPr="00233788" w:rsidRDefault="009D391E" w:rsidP="00A443E2">
      <w:r>
        <w:fldChar w:fldCharType="begin"/>
      </w:r>
      <w:r>
        <w:instrText xml:space="preserve"> REF _Ref134897016 \h </w:instrText>
      </w:r>
      <w:r>
        <w:fldChar w:fldCharType="separate"/>
      </w:r>
      <w:r w:rsidR="00C52B89" w:rsidRPr="00233788">
        <w:t xml:space="preserve">Tabela </w:t>
      </w:r>
      <w:r w:rsidR="00C52B89">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C52B89">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41F69F4" w14:textId="77777777" w:rsidR="00A443E2" w:rsidRPr="00233788" w:rsidRDefault="00A443E2" w:rsidP="00A443E2"/>
    <w:p w14:paraId="643074A7" w14:textId="77777777" w:rsidR="00A443E2" w:rsidRPr="00233788" w:rsidRDefault="00A443E2" w:rsidP="00A443E2"/>
    <w:p w14:paraId="31F821A8" w14:textId="77777777" w:rsidR="00A443E2" w:rsidRPr="00233788" w:rsidRDefault="00A443E2" w:rsidP="00A443E2">
      <w:r>
        <w:t>S</w:t>
      </w:r>
      <w:r w:rsidRPr="00233788">
        <w:t>koro prestiż instytucji nie jest związany dobrym uczeniem to warto badać</w:t>
      </w:r>
      <w:r>
        <w:t>,</w:t>
      </w:r>
      <w:r w:rsidRPr="00233788">
        <w:t xml:space="preserve"> jakie obszary działań instytucji wspierają dobry poziom nauczania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r>
        <w:t>.</w:t>
      </w:r>
    </w:p>
    <w:p w14:paraId="2501713D" w14:textId="77777777" w:rsidR="00C33786" w:rsidRPr="00233788" w:rsidRDefault="00C33786" w:rsidP="00B65F97"/>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42E8D4C" w14:textId="4C9CDFE9" w:rsidR="00A139A4" w:rsidRPr="00233788" w:rsidRDefault="00A139A4" w:rsidP="00A139A4">
      <w:commentRangeStart w:id="107"/>
      <w:r w:rsidRPr="0072768D">
        <w:rPr>
          <w:color w:val="FF0000"/>
        </w:rPr>
        <w:t>Opis różnych interesów stron uczestniczących w funkcjonowaniu uczelni i wskazanie tych</w:t>
      </w:r>
      <w:r w:rsidR="00387B4E">
        <w:rPr>
          <w:color w:val="FF0000"/>
        </w:rPr>
        <w:t>,</w:t>
      </w:r>
      <w:r w:rsidRPr="0072768D">
        <w:rPr>
          <w:color w:val="FF0000"/>
        </w:rPr>
        <w:t xml:space="preserve"> które pozornie się wykluczają (możliwość korzystania z „geniusza &lt;&lt;i&gt;&gt; zamiast poddawania się „tyranii &lt;&lt;albo&gt;&gt;”</w:t>
      </w:r>
      <w:r w:rsidRPr="00233788">
        <w:t xml:space="preserve"> </w:t>
      </w:r>
      <w:r w:rsidRPr="00233788">
        <w:fldChar w:fldCharType="begin" w:fldLock="1"/>
      </w:r>
      <w:r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Pr="00233788">
        <w:fldChar w:fldCharType="separate"/>
      </w:r>
      <w:r w:rsidRPr="00233788">
        <w:rPr>
          <w:noProof/>
        </w:rPr>
        <w:t>(Leja, 2019, s. 11)</w:t>
      </w:r>
      <w:r w:rsidRPr="00233788">
        <w:fldChar w:fldCharType="end"/>
      </w:r>
      <w:r w:rsidRPr="00233788">
        <w:t xml:space="preserve"> )</w:t>
      </w:r>
    </w:p>
    <w:commentRangeEnd w:id="107"/>
    <w:p w14:paraId="28EF56AE" w14:textId="239E5D5F" w:rsidR="00A139A4" w:rsidRDefault="009A70F2" w:rsidP="00A139A4">
      <w:r>
        <w:rPr>
          <w:rStyle w:val="Odwoaniedokomentarza"/>
          <w:rFonts w:ascii="Times New Roman" w:eastAsia="Times New Roman" w:hAnsi="Times New Roman"/>
          <w:szCs w:val="20"/>
          <w:lang w:eastAsia="pl-PL"/>
        </w:rPr>
        <w:commentReference w:id="107"/>
      </w:r>
    </w:p>
    <w:p w14:paraId="0D70CE58" w14:textId="195A6AE8"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C52B89">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C52B89">
        <w:t xml:space="preserve">Rysunek </w:t>
      </w:r>
      <w:r w:rsidR="00C52B89">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4ED2C3AA" w:rsidR="00433E03" w:rsidRDefault="000D5243" w:rsidP="00646C5E">
      <w:pPr>
        <w:pStyle w:val="Tytutabeli"/>
      </w:pPr>
      <w:bookmarkStart w:id="108" w:name="_Ref134899916"/>
      <w:bookmarkStart w:id="109" w:name="_Ref73208374"/>
      <w:bookmarkStart w:id="110" w:name="_Toc139741271"/>
      <w:r>
        <w:t xml:space="preserve">Rysunek </w:t>
      </w:r>
      <w:fldSimple w:instr=" SEQ Rysunek \* ARABIC ">
        <w:r w:rsidR="00C52B89">
          <w:rPr>
            <w:noProof/>
          </w:rPr>
          <w:t>12</w:t>
        </w:r>
      </w:fldSimple>
      <w:bookmarkEnd w:id="108"/>
      <w:r w:rsidR="00BA56DD">
        <w:t xml:space="preserve"> Środowisko relacji uniwersytetu</w:t>
      </w:r>
      <w:bookmarkEnd w:id="109"/>
      <w:bookmarkEnd w:id="110"/>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075727">
      <w:pPr>
        <w:pStyle w:val="Akapitzlist"/>
        <w:numPr>
          <w:ilvl w:val="0"/>
          <w:numId w:val="34"/>
        </w:numPr>
      </w:pPr>
      <w:r>
        <w:t>Praktyki studenckie – studenci pracujący na rzecz pracodawców w zamian za możliwość zdobycia doświadczenia</w:t>
      </w:r>
      <w:r w:rsidR="00751E09">
        <w:t>;</w:t>
      </w:r>
    </w:p>
    <w:p w14:paraId="2F0EBD84" w14:textId="73C99AFF" w:rsidR="009F3BE8" w:rsidRDefault="009F3BE8" w:rsidP="00075727">
      <w:pPr>
        <w:pStyle w:val="Akapitzlist"/>
        <w:numPr>
          <w:ilvl w:val="0"/>
          <w:numId w:val="34"/>
        </w:numPr>
      </w:pPr>
      <w:r>
        <w:t>Środki publiczne przekazywane na badania stosowanie w celu osią</w:t>
      </w:r>
      <w:r w:rsidR="00751E09">
        <w:t>gania prywatnych zysków;</w:t>
      </w:r>
    </w:p>
    <w:p w14:paraId="33EE40E3" w14:textId="484D55A8" w:rsidR="00751E09" w:rsidRDefault="00751E09" w:rsidP="00075727">
      <w:pPr>
        <w:pStyle w:val="Akapitzlist"/>
        <w:numPr>
          <w:ilvl w:val="0"/>
          <w:numId w:val="34"/>
        </w:numPr>
      </w:pPr>
      <w:r>
        <w:t>Osobiste zarobki wynikające z badań finansowanych ze środków publicznych;</w:t>
      </w:r>
    </w:p>
    <w:p w14:paraId="59DBE7DE" w14:textId="64B3AF7B" w:rsidR="00751E09" w:rsidRDefault="00751E09" w:rsidP="00075727">
      <w:pPr>
        <w:pStyle w:val="Akapitzlist"/>
        <w:numPr>
          <w:ilvl w:val="0"/>
          <w:numId w:val="34"/>
        </w:numPr>
      </w:pPr>
      <w:r>
        <w:t xml:space="preserve">Uczelnie nie dostają rekompensat w zamian za </w:t>
      </w:r>
      <w:r w:rsidR="007E3687">
        <w:t>komercyjne</w:t>
      </w:r>
      <w:r>
        <w:t xml:space="preserve"> wykorzystanie wyników ich badań;</w:t>
      </w:r>
    </w:p>
    <w:p w14:paraId="542BF223" w14:textId="274B923D" w:rsidR="00751E09" w:rsidRDefault="00751E09" w:rsidP="00075727">
      <w:pPr>
        <w:pStyle w:val="Akapitzlist"/>
        <w:numPr>
          <w:ilvl w:val="0"/>
          <w:numId w:val="34"/>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BC2AFF">
        <w:rPr>
          <w:i/>
          <w:iCs/>
        </w:rPr>
        <w:t>dokł</w:t>
      </w:r>
      <w:proofErr w:type="spellEnd"/>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46BA774F"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C52B89">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C52B89">
        <w:t xml:space="preserve">Tabela </w:t>
      </w:r>
      <w:r w:rsidR="00C52B89">
        <w:rPr>
          <w:noProof/>
        </w:rPr>
        <w:t>11</w:t>
      </w:r>
      <w:r w:rsidR="009D391E">
        <w:fldChar w:fldCharType="end"/>
      </w:r>
      <w:r w:rsidR="003B0EE7">
        <w:t>)</w:t>
      </w:r>
      <w:r w:rsidR="002F6256">
        <w:t>.</w:t>
      </w:r>
    </w:p>
    <w:p w14:paraId="5E890492" w14:textId="74AFE466" w:rsidR="005C38C8" w:rsidRDefault="005C38C8" w:rsidP="005C38C8">
      <w:pPr>
        <w:pStyle w:val="Tytutabeli"/>
      </w:pPr>
      <w:bookmarkStart w:id="111" w:name="_Ref85278252"/>
      <w:bookmarkStart w:id="112" w:name="_Ref85278236"/>
      <w:bookmarkStart w:id="113" w:name="_Toc138254677"/>
      <w:r>
        <w:t xml:space="preserve">Tabela </w:t>
      </w:r>
      <w:fldSimple w:instr=" SEQ Tabela \* ARABIC ">
        <w:r w:rsidR="00C52B89">
          <w:rPr>
            <w:noProof/>
          </w:rPr>
          <w:t>11</w:t>
        </w:r>
      </w:fldSimple>
      <w:bookmarkEnd w:id="111"/>
      <w:r w:rsidR="000F0BD2">
        <w:t xml:space="preserve"> Trzy rodzaj poziomów oporu wobec zmian wg </w:t>
      </w:r>
      <w:r w:rsidR="00153C9E">
        <w:t>Lozano</w:t>
      </w:r>
      <w:bookmarkEnd w:id="112"/>
      <w:bookmarkEnd w:id="113"/>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5C38C8" w:rsidRDefault="002F6256" w:rsidP="005C38C8">
            <w:pPr>
              <w:ind w:firstLine="0"/>
              <w:jc w:val="center"/>
              <w:rPr>
                <w:b/>
                <w:bCs/>
                <w:sz w:val="20"/>
                <w:szCs w:val="20"/>
              </w:rPr>
            </w:pPr>
            <w:proofErr w:type="spellStart"/>
            <w:r w:rsidRPr="005C38C8">
              <w:rPr>
                <w:b/>
                <w:bCs/>
                <w:sz w:val="20"/>
                <w:szCs w:val="20"/>
              </w:rPr>
              <w:t>Poziom</w:t>
            </w:r>
            <w:proofErr w:type="spellEnd"/>
          </w:p>
        </w:tc>
        <w:tc>
          <w:tcPr>
            <w:tcW w:w="7366" w:type="dxa"/>
          </w:tcPr>
          <w:p w14:paraId="0AA85A9B" w14:textId="1BF5513E" w:rsidR="002F6256" w:rsidRPr="005C38C8" w:rsidRDefault="005C38C8" w:rsidP="005C38C8">
            <w:pPr>
              <w:ind w:firstLine="0"/>
              <w:jc w:val="center"/>
              <w:rPr>
                <w:b/>
                <w:bCs/>
                <w:sz w:val="20"/>
                <w:szCs w:val="20"/>
              </w:rPr>
            </w:pPr>
            <w:proofErr w:type="spellStart"/>
            <w:r w:rsidRPr="005C38C8">
              <w:rPr>
                <w:b/>
                <w:bCs/>
                <w:sz w:val="20"/>
                <w:szCs w:val="20"/>
              </w:rPr>
              <w:t>O</w:t>
            </w:r>
            <w:r w:rsidR="002F6256" w:rsidRPr="005C38C8">
              <w:rPr>
                <w:b/>
                <w:bCs/>
                <w:sz w:val="20"/>
                <w:szCs w:val="20"/>
              </w:rPr>
              <w:t>pis</w:t>
            </w:r>
            <w:proofErr w:type="spellEnd"/>
          </w:p>
        </w:tc>
      </w:tr>
      <w:tr w:rsidR="002F6256" w:rsidRPr="005C38C8" w14:paraId="5C7DD7B9" w14:textId="77777777" w:rsidTr="00774187">
        <w:tc>
          <w:tcPr>
            <w:tcW w:w="1696" w:type="dxa"/>
          </w:tcPr>
          <w:p w14:paraId="6C23702E" w14:textId="77777777" w:rsidR="00774187" w:rsidRPr="00153C9E" w:rsidRDefault="002F6256" w:rsidP="00774187">
            <w:pPr>
              <w:suppressAutoHyphens/>
              <w:ind w:firstLine="0"/>
              <w:jc w:val="left"/>
              <w:rPr>
                <w:sz w:val="20"/>
                <w:szCs w:val="20"/>
                <w:u w:val="single"/>
                <w:lang w:val="pl-PL"/>
              </w:rPr>
            </w:pPr>
            <w:r w:rsidRPr="00153C9E">
              <w:rPr>
                <w:sz w:val="20"/>
                <w:szCs w:val="20"/>
                <w:u w:val="single"/>
                <w:lang w:val="pl-PL"/>
              </w:rPr>
              <w:t>Poziom 1:</w:t>
            </w:r>
            <w:r w:rsidR="005C38C8" w:rsidRPr="00153C9E">
              <w:rPr>
                <w:sz w:val="20"/>
                <w:szCs w:val="20"/>
                <w:u w:val="single"/>
                <w:lang w:val="pl-PL"/>
              </w:rPr>
              <w:t xml:space="preserve"> </w:t>
            </w:r>
          </w:p>
          <w:p w14:paraId="1A713A6B" w14:textId="120BDCD4" w:rsidR="002F6256" w:rsidRPr="00153C9E" w:rsidRDefault="002F6256" w:rsidP="00774187">
            <w:pPr>
              <w:suppressAutoHyphens/>
              <w:ind w:firstLine="0"/>
              <w:jc w:val="left"/>
              <w:rPr>
                <w:sz w:val="20"/>
                <w:szCs w:val="20"/>
                <w:lang w:val="pl-PL"/>
              </w:rPr>
            </w:pPr>
            <w:r w:rsidRPr="00153C9E">
              <w:rPr>
                <w:sz w:val="20"/>
                <w:szCs w:val="20"/>
                <w:lang w:val="pl-PL"/>
              </w:rPr>
              <w:t xml:space="preserve">opór </w:t>
            </w:r>
            <w:proofErr w:type="spellStart"/>
            <w:r w:rsidRPr="005C38C8">
              <w:rPr>
                <w:sz w:val="20"/>
                <w:szCs w:val="20"/>
              </w:rPr>
              <w:t>wobec</w:t>
            </w:r>
            <w:proofErr w:type="spellEnd"/>
            <w:r w:rsidRPr="005C38C8">
              <w:rPr>
                <w:sz w:val="20"/>
                <w:szCs w:val="20"/>
              </w:rPr>
              <w:t xml:space="preserve"> </w:t>
            </w:r>
            <w:proofErr w:type="spellStart"/>
            <w:r w:rsidRPr="005C38C8">
              <w:rPr>
                <w:sz w:val="20"/>
                <w:szCs w:val="20"/>
              </w:rPr>
              <w:t>idei</w:t>
            </w:r>
            <w:proofErr w:type="spellEnd"/>
          </w:p>
        </w:tc>
        <w:tc>
          <w:tcPr>
            <w:tcW w:w="7366" w:type="dxa"/>
          </w:tcPr>
          <w:p w14:paraId="04DAE488" w14:textId="73743A1B" w:rsidR="002F6256" w:rsidRPr="005C38C8" w:rsidRDefault="002F6256" w:rsidP="00153C9E">
            <w:pPr>
              <w:suppressAutoHyphens/>
              <w:ind w:firstLine="0"/>
              <w:rPr>
                <w:sz w:val="20"/>
                <w:szCs w:val="20"/>
                <w:lang w:val="pl-PL"/>
              </w:rPr>
            </w:pPr>
            <w:r w:rsidRPr="005C38C8">
              <w:rPr>
                <w:sz w:val="20"/>
                <w:szCs w:val="20"/>
                <w:lang w:val="pl-PL"/>
              </w:rPr>
              <w:t>Opór tego rodzaju jest zazwyczaj wynikiem braku informacji, niezgodą z ogólną ideą, niedostatecznym naświetleniem tematu lub dezorientacją</w:t>
            </w:r>
            <w:r w:rsidR="005C38C8" w:rsidRPr="005C38C8">
              <w:rPr>
                <w:sz w:val="20"/>
                <w:szCs w:val="20"/>
                <w:lang w:val="pl-PL"/>
              </w:rPr>
              <w:t>.</w:t>
            </w:r>
          </w:p>
        </w:tc>
      </w:tr>
      <w:tr w:rsidR="002F6256" w:rsidRPr="005C38C8" w14:paraId="19959995" w14:textId="77777777" w:rsidTr="00774187">
        <w:tc>
          <w:tcPr>
            <w:tcW w:w="1696" w:type="dxa"/>
          </w:tcPr>
          <w:p w14:paraId="01BA00E7" w14:textId="77777777" w:rsidR="00774187" w:rsidRPr="00774187" w:rsidRDefault="002F6256" w:rsidP="00774187">
            <w:pPr>
              <w:suppressAutoHyphens/>
              <w:ind w:firstLine="0"/>
              <w:jc w:val="left"/>
              <w:rPr>
                <w:sz w:val="20"/>
                <w:szCs w:val="20"/>
                <w:u w:val="single"/>
                <w:lang w:val="pl-PL"/>
              </w:rPr>
            </w:pPr>
            <w:r w:rsidRPr="00774187">
              <w:rPr>
                <w:sz w:val="20"/>
                <w:szCs w:val="20"/>
                <w:u w:val="single"/>
                <w:lang w:val="pl-PL"/>
              </w:rPr>
              <w:t xml:space="preserve">Poziom 2: </w:t>
            </w:r>
          </w:p>
          <w:p w14:paraId="62C9B563" w14:textId="32484E24" w:rsidR="002F6256" w:rsidRPr="005C38C8" w:rsidRDefault="002F6256" w:rsidP="00774187">
            <w:pPr>
              <w:suppressAutoHyphens/>
              <w:ind w:firstLine="0"/>
              <w:jc w:val="left"/>
              <w:rPr>
                <w:sz w:val="20"/>
                <w:szCs w:val="20"/>
                <w:lang w:val="pl-PL"/>
              </w:rPr>
            </w:pPr>
            <w:r w:rsidRPr="005C38C8">
              <w:rPr>
                <w:sz w:val="20"/>
                <w:szCs w:val="20"/>
                <w:lang w:val="pl-PL"/>
              </w:rPr>
              <w:t xml:space="preserve">opór </w:t>
            </w:r>
            <w:r w:rsidR="00153C9E">
              <w:rPr>
                <w:sz w:val="20"/>
                <w:szCs w:val="20"/>
                <w:lang w:val="pl-PL"/>
              </w:rPr>
              <w:t>na poziomie psychiki i emocji</w:t>
            </w:r>
          </w:p>
        </w:tc>
        <w:tc>
          <w:tcPr>
            <w:tcW w:w="7366" w:type="dxa"/>
          </w:tcPr>
          <w:p w14:paraId="6F40875B" w14:textId="01E28440" w:rsidR="002F6256" w:rsidRPr="005C38C8" w:rsidRDefault="005C38C8" w:rsidP="00153C9E">
            <w:pPr>
              <w:suppressAutoHyphens/>
              <w:ind w:firstLine="0"/>
              <w:rPr>
                <w:sz w:val="20"/>
                <w:szCs w:val="20"/>
                <w:lang w:val="pl-PL"/>
              </w:rPr>
            </w:pPr>
            <w:r w:rsidRPr="005C38C8">
              <w:rPr>
                <w:sz w:val="20"/>
                <w:szCs w:val="20"/>
                <w:lang w:val="pl-PL"/>
              </w:rPr>
              <w:t xml:space="preserve">Ten rodzaj oporu wynika z </w:t>
            </w:r>
            <w:r w:rsidR="002F6256" w:rsidRPr="005C38C8">
              <w:rPr>
                <w:sz w:val="20"/>
                <w:szCs w:val="20"/>
                <w:lang w:val="pl-PL"/>
              </w:rPr>
              <w:t>poczuci</w:t>
            </w:r>
            <w:r w:rsidRPr="005C38C8">
              <w:rPr>
                <w:sz w:val="20"/>
                <w:szCs w:val="20"/>
                <w:lang w:val="pl-PL"/>
              </w:rPr>
              <w:t>a</w:t>
            </w:r>
            <w:r w:rsidR="002F6256" w:rsidRPr="005C38C8">
              <w:rPr>
                <w:sz w:val="20"/>
                <w:szCs w:val="20"/>
                <w:lang w:val="pl-PL"/>
              </w:rPr>
              <w:t xml:space="preserve"> utraty kontroli lub władzy, utraty statusu, szacunku lub oddzielenia jednostki od innych. Zwykle powoduje poczucie niekompetencji, poczucie opuszczenia, poczucie wysokiego poziomu presji i</w:t>
            </w:r>
            <w:r w:rsidR="00153C9E">
              <w:rPr>
                <w:sz w:val="20"/>
                <w:szCs w:val="20"/>
                <w:lang w:val="pl-PL"/>
              </w:rPr>
              <w:t> </w:t>
            </w:r>
            <w:r w:rsidR="002F6256" w:rsidRPr="005C38C8">
              <w:rPr>
                <w:sz w:val="20"/>
                <w:szCs w:val="20"/>
                <w:lang w:val="pl-PL"/>
              </w:rPr>
              <w:t>stresu</w:t>
            </w:r>
            <w:r w:rsidRPr="005C38C8">
              <w:rPr>
                <w:sz w:val="20"/>
                <w:szCs w:val="20"/>
                <w:lang w:val="pl-PL"/>
              </w:rPr>
              <w:t xml:space="preserve"> oraz tego, że</w:t>
            </w:r>
            <w:r w:rsidR="002F6256" w:rsidRPr="005C38C8">
              <w:rPr>
                <w:sz w:val="20"/>
                <w:szCs w:val="20"/>
                <w:lang w:val="pl-PL"/>
              </w:rPr>
              <w:t xml:space="preserve"> zmiana jest zbyt trudna</w:t>
            </w:r>
            <w:r w:rsidR="00153C9E">
              <w:rPr>
                <w:sz w:val="20"/>
                <w:szCs w:val="20"/>
                <w:lang w:val="pl-PL"/>
              </w:rPr>
              <w:t xml:space="preserve"> (zbyt wiele zmian)</w:t>
            </w:r>
            <w:r w:rsidR="002F6256" w:rsidRPr="005C38C8">
              <w:rPr>
                <w:sz w:val="20"/>
                <w:szCs w:val="20"/>
                <w:lang w:val="pl-PL"/>
              </w:rPr>
              <w:t>, więc opór jest silny.</w:t>
            </w:r>
          </w:p>
        </w:tc>
      </w:tr>
      <w:tr w:rsidR="002F6256" w:rsidRPr="005C38C8" w14:paraId="6B76ECD5" w14:textId="77777777" w:rsidTr="00774187">
        <w:tc>
          <w:tcPr>
            <w:tcW w:w="1696" w:type="dxa"/>
          </w:tcPr>
          <w:p w14:paraId="7BD9F1C1" w14:textId="77777777" w:rsidR="00774187" w:rsidRPr="00774187" w:rsidRDefault="002F6256" w:rsidP="00774187">
            <w:pPr>
              <w:suppressAutoHyphens/>
              <w:ind w:firstLine="0"/>
              <w:jc w:val="left"/>
              <w:rPr>
                <w:sz w:val="20"/>
                <w:szCs w:val="20"/>
                <w:u w:val="single"/>
              </w:rPr>
            </w:pPr>
            <w:proofErr w:type="spellStart"/>
            <w:r w:rsidRPr="00774187">
              <w:rPr>
                <w:sz w:val="20"/>
                <w:szCs w:val="20"/>
                <w:u w:val="single"/>
              </w:rPr>
              <w:t>Poziom</w:t>
            </w:r>
            <w:proofErr w:type="spellEnd"/>
            <w:r w:rsidRPr="00774187">
              <w:rPr>
                <w:sz w:val="20"/>
                <w:szCs w:val="20"/>
                <w:u w:val="single"/>
              </w:rPr>
              <w:t xml:space="preserve"> 3: </w:t>
            </w:r>
          </w:p>
          <w:p w14:paraId="1B31B5C8" w14:textId="05D94934" w:rsidR="002F6256" w:rsidRPr="005C38C8" w:rsidRDefault="002F6256" w:rsidP="00774187">
            <w:pPr>
              <w:suppressAutoHyphens/>
              <w:ind w:firstLine="0"/>
              <w:jc w:val="left"/>
              <w:rPr>
                <w:sz w:val="20"/>
                <w:szCs w:val="20"/>
              </w:rPr>
            </w:pPr>
            <w:proofErr w:type="spellStart"/>
            <w:r w:rsidRPr="005C38C8">
              <w:rPr>
                <w:sz w:val="20"/>
                <w:szCs w:val="20"/>
              </w:rPr>
              <w:t>opór</w:t>
            </w:r>
            <w:proofErr w:type="spellEnd"/>
            <w:r w:rsidRPr="005C38C8">
              <w:rPr>
                <w:sz w:val="20"/>
                <w:szCs w:val="20"/>
              </w:rPr>
              <w:t xml:space="preserve"> </w:t>
            </w:r>
            <w:proofErr w:type="spellStart"/>
            <w:r w:rsidRPr="005C38C8">
              <w:rPr>
                <w:sz w:val="20"/>
                <w:szCs w:val="20"/>
              </w:rPr>
              <w:t>głęboko</w:t>
            </w:r>
            <w:proofErr w:type="spellEnd"/>
            <w:r w:rsidRPr="005C38C8">
              <w:rPr>
                <w:sz w:val="20"/>
                <w:szCs w:val="20"/>
              </w:rPr>
              <w:t xml:space="preserve"> </w:t>
            </w:r>
            <w:proofErr w:type="spellStart"/>
            <w:r w:rsidRPr="005C38C8">
              <w:rPr>
                <w:sz w:val="20"/>
                <w:szCs w:val="20"/>
              </w:rPr>
              <w:t>zakorzeniony</w:t>
            </w:r>
            <w:proofErr w:type="spellEnd"/>
          </w:p>
        </w:tc>
        <w:tc>
          <w:tcPr>
            <w:tcW w:w="7366" w:type="dxa"/>
          </w:tcPr>
          <w:p w14:paraId="5D178C87" w14:textId="038487CC" w:rsidR="002F6256" w:rsidRPr="005C38C8" w:rsidRDefault="005C38C8" w:rsidP="00153C9E">
            <w:pPr>
              <w:suppressAutoHyphens/>
              <w:ind w:firstLine="0"/>
              <w:rPr>
                <w:sz w:val="20"/>
                <w:szCs w:val="20"/>
                <w:lang w:val="pl-PL"/>
              </w:rPr>
            </w:pPr>
            <w:r w:rsidRPr="005C38C8">
              <w:rPr>
                <w:sz w:val="20"/>
                <w:szCs w:val="20"/>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3AF3BB12" w:rsidR="0070661E" w:rsidRPr="008F6A66" w:rsidRDefault="008B5167" w:rsidP="00914B41">
      <w:r>
        <w:t xml:space="preserve">Warto podkreślić, że różni interesariusze (również ci należący do tej samej grupy)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proofErr w:type="spellStart"/>
      <w:r w:rsidR="00914B41">
        <w:t>uczleni</w:t>
      </w:r>
      <w:proofErr w:type="spellEnd"/>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77777777" w:rsidR="0070661E" w:rsidRDefault="0070661E" w:rsidP="00F82C17"/>
    <w:p w14:paraId="1C7337A6" w14:textId="13F4CEB4" w:rsidR="00387B4E" w:rsidRPr="00A3533A" w:rsidRDefault="00387B4E" w:rsidP="00914B41"/>
    <w:p w14:paraId="56CC1A46" w14:textId="3946C397" w:rsidR="00FF78C3" w:rsidRDefault="00FF78C3" w:rsidP="00F82C17">
      <w:pPr>
        <w:ind w:firstLine="0"/>
      </w:pPr>
    </w:p>
    <w:p w14:paraId="6ACA3871" w14:textId="6AE436EB" w:rsidR="00387B4E" w:rsidRDefault="00387B4E" w:rsidP="00F82C17">
      <w:pPr>
        <w:ind w:firstLine="0"/>
      </w:pPr>
    </w:p>
    <w:p w14:paraId="501BB68D" w14:textId="52372FB0" w:rsidR="00387B4E" w:rsidRDefault="00387B4E" w:rsidP="00F82C17">
      <w:pPr>
        <w:ind w:firstLine="0"/>
      </w:pPr>
    </w:p>
    <w:p w14:paraId="2A2D656E" w14:textId="2A98F56B" w:rsidR="00387B4E" w:rsidRDefault="00387B4E" w:rsidP="00F82C17">
      <w:pPr>
        <w:ind w:firstLine="0"/>
      </w:pPr>
    </w:p>
    <w:p w14:paraId="490BD626" w14:textId="77777777" w:rsidR="00387B4E" w:rsidRDefault="00387B4E" w:rsidP="00F82C17">
      <w:pPr>
        <w:ind w:firstLine="0"/>
      </w:pPr>
    </w:p>
    <w:p w14:paraId="16461933" w14:textId="77777777" w:rsidR="008F6A66" w:rsidRPr="008F6A66" w:rsidRDefault="008F6A66" w:rsidP="00F82C17">
      <w:pPr>
        <w:ind w:firstLine="0"/>
      </w:pPr>
    </w:p>
    <w:p w14:paraId="66395123" w14:textId="696399F3" w:rsidR="00A139A4" w:rsidRPr="00233788" w:rsidRDefault="005D1ABF" w:rsidP="00075727">
      <w:pPr>
        <w:pStyle w:val="Akapitzlist"/>
        <w:numPr>
          <w:ilvl w:val="0"/>
          <w:numId w:val="33"/>
        </w:numPr>
      </w:pPr>
      <w:r>
        <w:lastRenderedPageBreak/>
        <w:t>Są jednak podobieństwa</w:t>
      </w:r>
      <w:r w:rsidR="00FF78C3">
        <w:t>, np. w sposobach i czynnikach warunkujących osiąganie sukcesu</w:t>
      </w:r>
    </w:p>
    <w:p w14:paraId="3FEAA77F" w14:textId="77777777" w:rsidR="00A139A4" w:rsidRPr="00233788" w:rsidRDefault="00A139A4" w:rsidP="00A139A4">
      <w:r w:rsidRPr="00233788">
        <w:t xml:space="preserve">„Michael </w:t>
      </w:r>
      <w:proofErr w:type="spellStart"/>
      <w:r w:rsidRPr="00233788">
        <w:t>Shattock</w:t>
      </w:r>
      <w:proofErr w:type="spellEnd"/>
      <w:r w:rsidRPr="00233788">
        <w:t xml:space="preserve"> (2003:137): podobnie jak w innych organizacjach , ambicja na uniwersytecie rodzi sukces. Sukces nie przydarza się, on zostaje osiągnięty”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Pr="00233788">
        <w:fldChar w:fldCharType="separate"/>
      </w:r>
      <w:r w:rsidRPr="00233788">
        <w:rPr>
          <w:noProof/>
        </w:rPr>
        <w:t>(Kwiek, 2015, s. 158)</w:t>
      </w:r>
      <w:r w:rsidRPr="00233788">
        <w:fldChar w:fldCharType="end"/>
      </w:r>
    </w:p>
    <w:p w14:paraId="371C9FD6" w14:textId="23F230A0" w:rsidR="00A139A4" w:rsidRPr="00233788" w:rsidRDefault="00FF78C3" w:rsidP="00075727">
      <w:pPr>
        <w:pStyle w:val="Akapitzlist"/>
        <w:numPr>
          <w:ilvl w:val="0"/>
          <w:numId w:val="33"/>
        </w:numPr>
      </w:pPr>
      <w:r>
        <w:t>Istnieją jednak przykłady partnerstw potwierdzających, że pomimo różnic współpraca może być owocna i korzystna dla wszystkich stron</w:t>
      </w:r>
    </w:p>
    <w:p w14:paraId="602CB33A" w14:textId="2C9BC583" w:rsidR="00A139A4" w:rsidRPr="00233788" w:rsidRDefault="00A139A4" w:rsidP="00A139A4">
      <w:r w:rsidRPr="00233788">
        <w:t>„Aby uzyskać trwałość, partnerstwo wymaga długoterminowego zaufania między głównymi interesariuszami, przede wszystkim między uniwersytetami, a przedsiębiorstwami. Zaufanie na początku op</w:t>
      </w:r>
      <w:r w:rsidR="00067EBE">
        <w:t>i</w:t>
      </w:r>
      <w:r w:rsidRPr="00233788">
        <w:t xml:space="preserve">era się często na dobrych wcześniejszych osobistych relacjach. Przydaje się również wysoka społeczna i instytucjonalna widoczność w regionie (i wynikający z niej społeczny i instytucjonalny szacunek) głównych interesariuszy partnerstwa”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konkurencji","type":"book"},"locator":"155","uris":["http://www.mendeley.com/documents/?uuid=8b943a32-f5c7-4d36-8f4e-35adc558b691"]}],"mendeley":{"formattedCitation":"(Kwiek, 2015, s. 155)","plainTextFormattedCitation":"(Kwiek, 2015, s. 155)","previouslyFormattedCitation":"(Kwiek, 2015, s. 155)"},"properties":{"noteIndex":0},"schema":"https://github.com/citation-style-language/schema/raw/master/csl-citation.json"}</w:instrText>
      </w:r>
      <w:r w:rsidRPr="00233788">
        <w:fldChar w:fldCharType="separate"/>
      </w:r>
      <w:r w:rsidRPr="00233788">
        <w:rPr>
          <w:noProof/>
        </w:rPr>
        <w:t>(Kwiek, 2015, s. 155)</w:t>
      </w:r>
      <w:r w:rsidRPr="00233788">
        <w:fldChar w:fldCharType="end"/>
      </w:r>
    </w:p>
    <w:p w14:paraId="2DE493C9" w14:textId="77777777" w:rsidR="00A139A4" w:rsidRDefault="00A139A4" w:rsidP="00A139A4"/>
    <w:p w14:paraId="0A2EB881" w14:textId="2C428A38" w:rsidR="00A139A4" w:rsidRPr="005C38C8" w:rsidRDefault="00655665" w:rsidP="00A139A4">
      <w:r w:rsidRPr="00655665">
        <w:rPr>
          <w:color w:val="FF0000"/>
        </w:rPr>
        <w:t>Niemniej</w:t>
      </w:r>
      <w:r w:rsidRPr="006D318F">
        <w:t xml:space="preserve"> przyczyn złożoności i powstawania istotnych wyzwań dla zarządzających uczelniami jest znacznie więcej. Potwierdzenie tych spostrzeżeń znajdujemy także w opracowaniach Krzysztofa </w:t>
      </w:r>
      <w:proofErr w:type="spellStart"/>
      <w:r w:rsidRPr="006D318F">
        <w:t>Leji</w:t>
      </w:r>
      <w:proofErr w:type="spellEnd"/>
      <w:r w:rsidRPr="006D318F">
        <w:t xml:space="preserve">: „budowanie relacji z otoczeniem uczelni jest przedsięwzięciem złożonym ze względu na sprzeczne cele różnych interesariuszy, co utrudnia realizację celów rozwojowych uczelni. Warunkiem koniecznym jest tworzenie kultury organizacyjnej sprzyjającej łączeniu tych sprzeczności </w:t>
      </w:r>
      <w:r w:rsidRPr="00233788">
        <w:fldChar w:fldCharType="begin" w:fldLock="1"/>
      </w:r>
      <w:r w:rsidRPr="006D318F">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w:instrText>
      </w:r>
      <w:r w:rsidRPr="00233788">
        <w:instrText xml:space="preserve">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w:instrText>
      </w:r>
      <w:r w:rsidRPr="005C38C8">
        <w:instrText>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uniwersytetem","type":"book"},"locator":"183","uris":["http://www.mendeley.com/documents/?uuid=ec25e376-ec01-4679-a314-d9b2bf799b92"]}],"mendeley":{"formattedCitation":"(Leja, 2011, s. 183)","plainTextFormattedCitation":"(Leja, 2011, s. 183)","previouslyFormattedCitation":"(Leja, 2011, s. 183)"},"properties":{"noteIndex":0},"schema":"https://github.com/citation-style-language/schema/raw/master/csl-citation.json"}</w:instrText>
      </w:r>
      <w:r w:rsidRPr="00233788">
        <w:fldChar w:fldCharType="separate"/>
      </w:r>
      <w:r w:rsidRPr="005C38C8">
        <w:rPr>
          <w:noProof/>
        </w:rPr>
        <w:t>(Leja, 2011, s. 183)</w:t>
      </w:r>
      <w:r w:rsidRPr="00233788">
        <w:fldChar w:fldCharType="end"/>
      </w:r>
      <w:r w:rsidRPr="005C38C8">
        <w:t>.</w:t>
      </w:r>
    </w:p>
    <w:p w14:paraId="3D68DE2B" w14:textId="477BF21E" w:rsidR="00A139A4" w:rsidRDefault="00A139A4" w:rsidP="00A139A4"/>
    <w:p w14:paraId="3B945BBF" w14:textId="77777777" w:rsidR="003A466E" w:rsidRDefault="003A466E" w:rsidP="00075727">
      <w:pPr>
        <w:pStyle w:val="Akapitzlist"/>
        <w:numPr>
          <w:ilvl w:val="1"/>
          <w:numId w:val="38"/>
        </w:numPr>
      </w:pPr>
      <w:proofErr w:type="spellStart"/>
      <w:r>
        <w:t>Adhokracja</w:t>
      </w:r>
      <w:proofErr w:type="spellEnd"/>
      <w:r>
        <w:t xml:space="preserve"> czy demokracja</w:t>
      </w:r>
    </w:p>
    <w:p w14:paraId="45907173" w14:textId="77777777" w:rsidR="003A466E" w:rsidRDefault="003A466E" w:rsidP="00075727">
      <w:pPr>
        <w:pStyle w:val="Akapitzlist"/>
        <w:numPr>
          <w:ilvl w:val="1"/>
          <w:numId w:val="38"/>
        </w:numPr>
      </w:pPr>
      <w:r>
        <w:t>Rywalizacja czy współpraca</w:t>
      </w:r>
    </w:p>
    <w:p w14:paraId="515D120E" w14:textId="77777777" w:rsidR="003A466E" w:rsidRDefault="003A466E" w:rsidP="00075727">
      <w:pPr>
        <w:pStyle w:val="Akapitzlist"/>
        <w:numPr>
          <w:ilvl w:val="1"/>
          <w:numId w:val="38"/>
        </w:numPr>
      </w:pPr>
      <w:r>
        <w:t>Lokalność czy globalność</w:t>
      </w:r>
    </w:p>
    <w:p w14:paraId="7A8A95A6" w14:textId="77777777" w:rsidR="003A466E" w:rsidRDefault="003A466E" w:rsidP="00075727">
      <w:pPr>
        <w:pStyle w:val="Akapitzlist"/>
        <w:numPr>
          <w:ilvl w:val="1"/>
          <w:numId w:val="38"/>
        </w:numPr>
      </w:pPr>
      <w:r>
        <w:t>Itd.</w:t>
      </w:r>
    </w:p>
    <w:p w14:paraId="555EFF27" w14:textId="77777777" w:rsidR="003A466E" w:rsidRDefault="003A466E" w:rsidP="00A139A4"/>
    <w:p w14:paraId="57DFF514" w14:textId="77777777" w:rsidR="003A466E" w:rsidRPr="003A466E" w:rsidRDefault="003A466E" w:rsidP="003A466E">
      <w:pPr>
        <w:rPr>
          <w:color w:val="FF0000"/>
        </w:rPr>
      </w:pPr>
      <w:r w:rsidRPr="003A466E">
        <w:rPr>
          <w:color w:val="FF0000"/>
        </w:rPr>
        <w:t xml:space="preserve">Ew. Przedstawienie idei zarządzania paradoksami oraz ukazanie jej podobieństw do TOC </w:t>
      </w:r>
      <w:proofErr w:type="spellStart"/>
      <w:r w:rsidRPr="003A466E">
        <w:rPr>
          <w:color w:val="FF0000"/>
        </w:rPr>
        <w:t>Goldratt’a</w:t>
      </w:r>
      <w:proofErr w:type="spellEnd"/>
      <w:r w:rsidRPr="003A466E">
        <w:rPr>
          <w:color w:val="FF0000"/>
        </w:rPr>
        <w:t xml:space="preserve"> i narzędzia diagramu konfliktu służącego do znajdowania </w:t>
      </w:r>
      <w:commentRangeStart w:id="114"/>
      <w:r w:rsidRPr="003A466E">
        <w:rPr>
          <w:color w:val="FF0000"/>
        </w:rPr>
        <w:t>rozwiązań typu win-win</w:t>
      </w:r>
      <w:commentRangeEnd w:id="114"/>
      <w:r w:rsidRPr="003A466E">
        <w:rPr>
          <w:rStyle w:val="Odwoaniedokomentarza"/>
          <w:rFonts w:ascii="Times New Roman" w:eastAsia="Times New Roman" w:hAnsi="Times New Roman"/>
          <w:color w:val="FF0000"/>
          <w:szCs w:val="20"/>
          <w:lang w:eastAsia="pl-PL"/>
        </w:rPr>
        <w:commentReference w:id="114"/>
      </w:r>
      <w:r w:rsidRPr="003A466E">
        <w:rPr>
          <w:color w:val="FF0000"/>
        </w:rPr>
        <w:t xml:space="preserve"> przeszukać bazy artykułów w poszukiwaniu zastosowań TOC lub diagramu konfliktu</w:t>
      </w:r>
    </w:p>
    <w:p w14:paraId="162FEB6C" w14:textId="45C9E32C" w:rsidR="003A466E" w:rsidRDefault="003A466E" w:rsidP="00A139A4"/>
    <w:p w14:paraId="6352E69E" w14:textId="77777777" w:rsidR="003A466E" w:rsidRDefault="003A466E" w:rsidP="00A139A4"/>
    <w:p w14:paraId="245905AA" w14:textId="7E9F5324" w:rsidR="003A466E" w:rsidRDefault="003A466E" w:rsidP="00A139A4">
      <w:commentRangeStart w:id="115"/>
      <w:r>
        <w:t>Ciekawą drogę do zrozumienia jak można łączyć paradoksy jest koncepcja tzw. turkusowego zarządzania przywołująca różne poziomy rozwoju społeczeństwa.</w:t>
      </w:r>
      <w:commentRangeEnd w:id="115"/>
      <w:r w:rsidR="009A70F2">
        <w:rPr>
          <w:rStyle w:val="Odwoaniedokomentarza"/>
          <w:rFonts w:ascii="Times New Roman" w:eastAsia="Times New Roman" w:hAnsi="Times New Roman"/>
          <w:szCs w:val="20"/>
          <w:lang w:eastAsia="pl-PL"/>
        </w:rPr>
        <w:commentReference w:id="115"/>
      </w:r>
    </w:p>
    <w:p w14:paraId="20C7FE80" w14:textId="11EC9829" w:rsidR="003A466E" w:rsidRDefault="003A466E" w:rsidP="00A139A4">
      <w:r>
        <w:t>W kontekście uczelni można wskazać wiele cech, które są charakterystyczne dla więcej niż jednego poziomu rozwoju świadomości oraz zarządzania.</w:t>
      </w:r>
    </w:p>
    <w:p w14:paraId="3C961A43" w14:textId="77777777" w:rsidR="003A466E" w:rsidRPr="006F7DC7" w:rsidRDefault="003A466E" w:rsidP="003A466E">
      <w:pPr>
        <w:rPr>
          <w:lang w:val="en-US"/>
        </w:rPr>
      </w:pPr>
      <w:r w:rsidRPr="006F7DC7">
        <w:rPr>
          <w:lang w:val="en-US"/>
        </w:rPr>
        <w:t xml:space="preserve">Orange color - this style is characterized by a hierarchical structure that remains open to promotions and all other autonomous forms of organization. In addition, the management of the </w:t>
      </w:r>
      <w:r w:rsidRPr="006F7DC7">
        <w:rPr>
          <w:lang w:val="en-US"/>
        </w:rPr>
        <w:lastRenderedPageBreak/>
        <w:t xml:space="preserve">organization makes sure that all goals are effectively implemented by the lower levels of the organization. </w:t>
      </w:r>
      <w:r w:rsidRPr="00233788">
        <w:fldChar w:fldCharType="begin" w:fldLock="1"/>
      </w:r>
      <w:r w:rsidRPr="006F7DC7">
        <w:rPr>
          <w:lang w:val="en-US"/>
        </w:rPr>
        <w:instrText>ADDIN CSL_CITATION {"citationItems":[{"id":"ITEM-1","itemData":{"author":[{"dropping-particle":"","family":"Rutkowska","given":"Małgorzata","non-dropping-particle":"","parse-names":false,"suffix":""},{"dropping-particle":"","family":"Kamińska","given":"Anna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Challenges","id":"ITEM-1","issue":"July","issued":{"date-parts":[["2020"]]},"page":"11380-11387","title":"Turquoise Management Model - Teal Organization","type":"article-journal"},"locator":"11381","uris":["http://www.mendeley.com/documents/?uuid=31f6a9d4-561b-4c84-8946-3dacafcc0727"]}],"mendeley":{"formattedCitation":"(Rutkowska &amp; Kamińska, 2020, s. 11381)","plainTextFormattedCitation":"(Rutkowska &amp; Kamińska, 2020, s. 11381)","previouslyFormattedCitation":"(Rutkowska &amp; Kamińska, 2020, s. 11381)"},"properties":{"noteIndex":0},"schema":"https://github.com/citation-style-language/schema/raw/master/csl-citation.json"}</w:instrText>
      </w:r>
      <w:r w:rsidRPr="00233788">
        <w:fldChar w:fldCharType="separate"/>
      </w:r>
      <w:r w:rsidRPr="006F7DC7">
        <w:rPr>
          <w:noProof/>
          <w:lang w:val="en-US"/>
        </w:rPr>
        <w:t>(Rutkowska &amp; Kamińska, 2020, s. 11381)</w:t>
      </w:r>
      <w:r w:rsidRPr="00233788">
        <w:fldChar w:fldCharType="end"/>
      </w:r>
    </w:p>
    <w:p w14:paraId="657A4D1C" w14:textId="77777777" w:rsidR="003A466E" w:rsidRPr="008A7C5F" w:rsidRDefault="003A466E" w:rsidP="003A466E">
      <w:pPr>
        <w:rPr>
          <w:lang w:val="en-GB"/>
        </w:rPr>
      </w:pPr>
      <w:r w:rsidRPr="006F7DC7">
        <w:rPr>
          <w:lang w:val="en-US"/>
        </w:rPr>
        <w:t xml:space="preserve">Green color - this style focuses on maintaining harmony and a sense of community within the organization. What's more, the hierarchy in the company is preserved, although many decisions are made at lower levels. </w:t>
      </w:r>
      <w:r w:rsidRPr="00233788">
        <w:fldChar w:fldCharType="begin" w:fldLock="1"/>
      </w:r>
      <w:r w:rsidRPr="006F7DC7">
        <w:rPr>
          <w:lang w:val="en-US"/>
        </w:rPr>
        <w:instrText>ADDIN CSL_CITATION {"citationItems":[{"id":"ITEM-1","itemData":{"author":[{"dropping-particle":"","family":"Rutkowska","given":"Małgorzata","non-dropping-particle":"","parse-names":false,"suffix":""},{"dropping-particle":"","family":"Kamińska","given":"Anna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Challenges","id":"ITEM-1","issue":"July","issued":{"date-parts":[["2020"]]},"page":"11380-11387","title":"Turquoise Management Model - Teal Organization","type":"article-journal"},"locator":"11382","uris":["http://www.mendeley.com/documents/?uuid=31f6a9d4-561b-4c84-8946-3dacafcc0727"]}],"mendeley":{"formattedCitation":"(Rutkowska &amp; Kamińska, 2020, s. 11382)","plainTextFormattedCitation":"(Rutkowska &amp; Kamińska, 2020, s. 11382)","previouslyFormattedCitation":"(Rutkowska &amp; Kamińska, 2020, s. 11382)"},"properties":{"noteIndex":0},"schema":"https://github.com/citation-style-language/schema/raw/master/csl-citation.json"}</w:instrText>
      </w:r>
      <w:r w:rsidRPr="00233788">
        <w:fldChar w:fldCharType="separate"/>
      </w:r>
      <w:r w:rsidRPr="008A7C5F">
        <w:rPr>
          <w:noProof/>
          <w:lang w:val="en-GB"/>
        </w:rPr>
        <w:t>(Rutkowska &amp; Kamińska, 2020, s. 11382)</w:t>
      </w:r>
      <w:r w:rsidRPr="00233788">
        <w:fldChar w:fldCharType="end"/>
      </w:r>
    </w:p>
    <w:p w14:paraId="50F22702" w14:textId="77777777" w:rsidR="003A466E" w:rsidRPr="008A7C5F" w:rsidRDefault="003A466E" w:rsidP="00A139A4">
      <w:pPr>
        <w:rPr>
          <w:lang w:val="en-GB"/>
        </w:rPr>
      </w:pPr>
    </w:p>
    <w:p w14:paraId="23BBCCFE" w14:textId="77777777" w:rsidR="003A466E" w:rsidRPr="008A7C5F" w:rsidRDefault="003A466E" w:rsidP="00A139A4">
      <w:pPr>
        <w:rPr>
          <w:lang w:val="en-GB"/>
        </w:rPr>
      </w:pPr>
    </w:p>
    <w:p w14:paraId="7904419C" w14:textId="33560046" w:rsidR="00D9007B" w:rsidRPr="008A7C5F" w:rsidRDefault="00D9007B" w:rsidP="00A139A4">
      <w:pPr>
        <w:rPr>
          <w:lang w:val="en-GB"/>
        </w:rPr>
      </w:pPr>
    </w:p>
    <w:p w14:paraId="203DF099" w14:textId="77777777" w:rsidR="00452768" w:rsidRDefault="00452768" w:rsidP="00452768">
      <w:pPr>
        <w:rPr>
          <w:lang w:val="en-US"/>
        </w:rPr>
      </w:pPr>
      <w:r w:rsidRPr="006F7DC7">
        <w:rPr>
          <w:lang w:val="en-US"/>
        </w:rPr>
        <w:t xml:space="preserve">Let us recall the goal of the common research area in another formulation (from Strategy for a Real Research Policy in Europe) to see how far away it is from traditional views on the social role of the university: the university’s goal is the creation of an area for research where scientific resources are used “to create jobs and increase Europe’s competitiveness” (EC 2000c: 1) </w:t>
      </w:r>
      <w:r w:rsidRPr="00233788">
        <w:fldChar w:fldCharType="begin" w:fldLock="1"/>
      </w:r>
      <w:r w:rsidRPr="006F7DC7">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State","type":"article-journal"},"locator":"363","uris":["http://www.mendeley.com/documents/?uuid=27d993a0-b8e3-4acb-aca4-9739c871cd5b"]}],"mendeley":{"formattedCitation":"(Kwiek, 2006, s. 363)","plainTextFormattedCitation":"(Kwiek, 2006, s. 363)","previouslyFormattedCitation":"(Kwiek, 2006, s. 363)"},"properties":{"noteIndex":0},"schema":"https://github.com/citation-style-language/schema/raw/master/csl-citation.json"}</w:instrText>
      </w:r>
      <w:r w:rsidRPr="00233788">
        <w:fldChar w:fldCharType="separate"/>
      </w:r>
      <w:r w:rsidRPr="006F7DC7">
        <w:rPr>
          <w:noProof/>
          <w:lang w:val="en-US"/>
        </w:rPr>
        <w:t>(Kwiek, 2006, s. 363)</w:t>
      </w:r>
      <w:r w:rsidRPr="00233788">
        <w:fldChar w:fldCharType="end"/>
      </w:r>
      <w:r w:rsidRPr="005F4F24">
        <w:rPr>
          <w:lang w:val="en-US"/>
        </w:rPr>
        <w:t xml:space="preserve"> </w:t>
      </w:r>
    </w:p>
    <w:p w14:paraId="0343D6E8" w14:textId="77777777" w:rsidR="00452768" w:rsidRPr="00A40436" w:rsidRDefault="00452768" w:rsidP="00452768">
      <w:pPr>
        <w:rPr>
          <w:lang w:val="en-US"/>
        </w:rPr>
      </w:pPr>
      <w:r w:rsidRPr="005F4F24">
        <w:t>„Od szkolnictwa wyższego coraz częściej wymaga się aby było w stanie pokazać swój wkład do rozwoju społecznego i gospodarczego (</w:t>
      </w:r>
      <w:proofErr w:type="spellStart"/>
      <w:r w:rsidRPr="005F4F24">
        <w:rPr>
          <w:i/>
          <w:iCs/>
        </w:rPr>
        <w:t>value</w:t>
      </w:r>
      <w:proofErr w:type="spellEnd"/>
      <w:r w:rsidRPr="005F4F24">
        <w:rPr>
          <w:i/>
          <w:iCs/>
        </w:rPr>
        <w:t xml:space="preserve"> for </w:t>
      </w:r>
      <w:proofErr w:type="spellStart"/>
      <w:r w:rsidRPr="005F4F24">
        <w:rPr>
          <w:i/>
          <w:iCs/>
        </w:rPr>
        <w:t>money</w:t>
      </w:r>
      <w:proofErr w:type="spellEnd"/>
      <w:r w:rsidRPr="005F4F24">
        <w:t xml:space="preserve">).” </w:t>
      </w:r>
      <w:r w:rsidRPr="00233788">
        <w:fldChar w:fldCharType="begin" w:fldLock="1"/>
      </w:r>
      <w:r w:rsidRPr="005F4F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konkurencji","type":"book"},"locator":"27","uris":["http://www.mendeley.com/documents/?uuid=8b943a32-f5c7-4d36-8f4e-35adc558b691"]}],"mendeley":{"formattedCitation":"(Kwiek, 2015, s. 27)","plainTextFormattedCitation":"(Kwiek, 2015, s. 27)","previouslyFormattedCitation":"(Kwiek, 2015, s. 27)"},"properties":{"noteIndex":0},"schema":"https://github.com/citation-style-language/schema/raw/master/csl-citation.json"}</w:instrText>
      </w:r>
      <w:r w:rsidRPr="00233788">
        <w:fldChar w:fldCharType="separate"/>
      </w:r>
      <w:r w:rsidRPr="00A40436">
        <w:rPr>
          <w:noProof/>
          <w:lang w:val="en-US"/>
        </w:rPr>
        <w:t>(Kwiek, 2015, s. 27)</w:t>
      </w:r>
      <w:r w:rsidRPr="00233788">
        <w:fldChar w:fldCharType="end"/>
      </w:r>
    </w:p>
    <w:p w14:paraId="5C983408" w14:textId="77777777" w:rsidR="00452768" w:rsidRPr="006F7DC7" w:rsidRDefault="00452768" w:rsidP="00452768">
      <w:pPr>
        <w:rPr>
          <w:lang w:val="en-US"/>
        </w:rPr>
      </w:pPr>
    </w:p>
    <w:p w14:paraId="56110820" w14:textId="77777777" w:rsidR="00452768" w:rsidRPr="00E44E17" w:rsidRDefault="00452768" w:rsidP="00452768">
      <w:r w:rsidRPr="006F7DC7">
        <w:rPr>
          <w:lang w:val="en-US"/>
        </w:rPr>
        <w:t xml:space="preserve">Nowadays, universities are regarded as significant drivers of a knowledge-based economy [55] and increasingly, they play a more active and interventionist role, related to innovation and the economy, the delivery of wider social goals and the transformation of society [56] </w:t>
      </w:r>
      <w:r w:rsidRPr="00233788">
        <w:fldChar w:fldCharType="begin" w:fldLock="1"/>
      </w:r>
      <w:r w:rsidRPr="006F7DC7">
        <w:rPr>
          <w:lang w:val="en-US"/>
        </w:rPr>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8C3027">
        <w:instrText>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w:instrText>
      </w:r>
      <w:r w:rsidRPr="00E44E17">
        <w:instrText>:0},"schema":"https://github.com/citation-style-language/schema/raw/master/csl-citation.json"}</w:instrText>
      </w:r>
      <w:r w:rsidRPr="00233788">
        <w:fldChar w:fldCharType="separate"/>
      </w:r>
      <w:r w:rsidRPr="00E44E17">
        <w:rPr>
          <w:noProof/>
        </w:rPr>
        <w:t>(Dzimińska i in., 2020, s. 5)</w:t>
      </w:r>
      <w:r w:rsidRPr="00233788">
        <w:fldChar w:fldCharType="end"/>
      </w:r>
    </w:p>
    <w:p w14:paraId="2DA31C06" w14:textId="77777777" w:rsidR="00452768" w:rsidRPr="00233788" w:rsidRDefault="00452768" w:rsidP="00452768"/>
    <w:p w14:paraId="6576E306" w14:textId="77777777" w:rsidR="00452768" w:rsidRPr="00233788" w:rsidRDefault="00452768" w:rsidP="00452768">
      <w:r w:rsidRPr="00233788">
        <w:t xml:space="preserve">W kontekście teorii kapitału ludzkiego oraz badań dotyczących dużych i rosnących prywatnych korzyści z wykształcenia wyższego (obok korzyści publicznych) przekierowanie większej puli środków publicznych poza systemy szkolnictwa wyższego na rzecz systemów ochrony zdrowia i emerytalnych (…) wydaje się być bardziej prawdopodobne niż kiedykolwiek wcześniej. Wyjątkiem mogą być systemy o drastycznie malejącej liczbie studentów, a tak jest w przypadku Polski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xml:space="preserve">. </w:t>
      </w:r>
    </w:p>
    <w:p w14:paraId="1CF05D03" w14:textId="77777777" w:rsidR="00452768" w:rsidRPr="00233788" w:rsidRDefault="00452768" w:rsidP="00452768">
      <w:r w:rsidRPr="00233788">
        <w:t xml:space="preserve">Ponadto w Polsce wydaje się, że władze państwowe dostrzegły problem z dysproporcją pomiędzy raczej dobrą jakością wykształcenia dostarczanego na uczelniach (czego przykładem mogą być </w:t>
      </w:r>
      <w:r w:rsidRPr="00452768">
        <w:rPr>
          <w:strike/>
        </w:rPr>
        <w:t>sukcesy polskich uczonych</w:t>
      </w:r>
      <w:r>
        <w:t xml:space="preserve"> ceniona wartość wykształcenia pracowników w Polsce</w:t>
      </w:r>
      <w:r w:rsidRPr="00233788">
        <w:t>), a raczej niskim prestiżem polskich uniwersytetów. (JPSZ)</w:t>
      </w:r>
    </w:p>
    <w:p w14:paraId="4C2CEAEB" w14:textId="77777777" w:rsidR="00452768" w:rsidRPr="00233788" w:rsidRDefault="00452768" w:rsidP="007547C6">
      <w:pPr>
        <w:jc w:val="center"/>
      </w:pPr>
      <w:r w:rsidRPr="00233788">
        <w:t>Ekspansja edukacyjna na rynkach p</w:t>
      </w:r>
      <w:r>
        <w:t>r</w:t>
      </w:r>
      <w:r w:rsidRPr="00233788">
        <w:t xml:space="preserve">acy już nasyconych absolwentami szkół wyższych niesie ze sobą odmienne konsekwencje niż ekspansja na rynkach pracy, które są dalekie od nasycenia. Kraje Europy Środkowej mają przeciętnie wciąż zdecydowanie mniej wykształconą siłę roboczą, w związku z czym premia płacowa za wyższe wykształcenie jest tam wyższa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p>
    <w:p w14:paraId="16A5F51F" w14:textId="77777777" w:rsidR="00452768" w:rsidRPr="00452768" w:rsidRDefault="00452768" w:rsidP="00A139A4"/>
    <w:p w14:paraId="20A83A31" w14:textId="77777777" w:rsidR="00D9007B" w:rsidRPr="006F7DC7" w:rsidRDefault="00D9007B" w:rsidP="00D9007B">
      <w:pPr>
        <w:rPr>
          <w:lang w:val="en-US"/>
        </w:rPr>
      </w:pPr>
      <w:r w:rsidRPr="006F7DC7">
        <w:rPr>
          <w:lang w:val="en-US"/>
        </w:rPr>
        <w:lastRenderedPageBreak/>
        <w:t xml:space="preserve">Productive scientists are a strongly motivated group of researchers and they have the stamina, ‘or the capacity to work hard and persists in the pursuit of long-range goals’ (Fox 1983: 287; Zuckerman 1970: 241) </w:t>
      </w:r>
      <w:r w:rsidRPr="00233788">
        <w:fldChar w:fldCharType="begin" w:fldLock="1"/>
      </w:r>
      <w:r w:rsidRPr="006F7DC7">
        <w:rPr>
          <w:lang w:val="en-US"/>
        </w:rPr>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productivity","type":"book"},"locator":"28","uris":["http://www.mendeley.com/documents/?uuid=452ed6d7-2c5f-4c88-bbd4-3d5cd1c0907a"]}],"mendeley":{"formattedCitation":"(Kwiek, 2019, s. 28)","plainTextFormattedCitation":"(Kwiek, 2019, s. 28)","previouslyFormattedCitation":"(Kwiek, 2019, s. 28)"},"properties":{"noteIndex":0},"schema":"https://github.com/citation-style-language/schema/raw/master/csl-citation.json"}</w:instrText>
      </w:r>
      <w:r w:rsidRPr="00233788">
        <w:fldChar w:fldCharType="separate"/>
      </w:r>
      <w:r w:rsidRPr="006F7DC7">
        <w:rPr>
          <w:noProof/>
          <w:lang w:val="en-US"/>
        </w:rPr>
        <w:t>(Kwiek, 2019, s. 28)</w:t>
      </w:r>
      <w:r w:rsidRPr="00233788">
        <w:fldChar w:fldCharType="end"/>
      </w:r>
    </w:p>
    <w:p w14:paraId="12675157" w14:textId="77777777" w:rsidR="00D9007B" w:rsidRPr="00D9007B" w:rsidRDefault="00D9007B" w:rsidP="00A139A4">
      <w:pPr>
        <w:rPr>
          <w:lang w:val="en-US"/>
        </w:rPr>
      </w:pPr>
    </w:p>
    <w:p w14:paraId="7B1FDF06" w14:textId="77777777" w:rsidR="00A139A4" w:rsidRPr="00D9007B" w:rsidRDefault="00A139A4" w:rsidP="00A139A4">
      <w:pPr>
        <w:rPr>
          <w:lang w:val="en-US"/>
        </w:rPr>
      </w:pPr>
    </w:p>
    <w:p w14:paraId="311A92D8" w14:textId="75412D92" w:rsidR="00173E47" w:rsidRPr="008A7C5F" w:rsidRDefault="00173E47" w:rsidP="00173E47">
      <w:pPr>
        <w:rPr>
          <w:lang w:val="en-GB"/>
        </w:rPr>
      </w:pPr>
    </w:p>
    <w:p w14:paraId="04ABEBC2" w14:textId="48A3F3FB" w:rsidR="00A26BFA" w:rsidRDefault="00A26BFA" w:rsidP="004E7B54">
      <w:pPr>
        <w:pStyle w:val="Nagwek2"/>
      </w:pPr>
      <w:bookmarkStart w:id="116" w:name="_Toc137806555"/>
      <w:r w:rsidRPr="00233788">
        <w:t xml:space="preserve">Wybrane aspekty pomiaru jakości w kontekście </w:t>
      </w:r>
      <w:r w:rsidR="00042DAF" w:rsidRPr="00233788">
        <w:t xml:space="preserve">usług </w:t>
      </w:r>
      <w:r w:rsidRPr="00233788">
        <w:t>uczelni wyższych</w:t>
      </w:r>
      <w:bookmarkEnd w:id="116"/>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7" w:name="_Ref135920762"/>
      <w:bookmarkStart w:id="118" w:name="_Ref137068131"/>
      <w:bookmarkStart w:id="119" w:name="_Ref137068196"/>
      <w:bookmarkStart w:id="120" w:name="_Toc137806556"/>
      <w:r w:rsidRPr="00233788">
        <w:t xml:space="preserve">Wybrane definicje </w:t>
      </w:r>
      <w:r w:rsidR="004C2A7C">
        <w:t xml:space="preserve">i modele </w:t>
      </w:r>
      <w:r w:rsidRPr="00233788">
        <w:t>jakości</w:t>
      </w:r>
      <w:bookmarkEnd w:id="117"/>
      <w:bookmarkEnd w:id="118"/>
      <w:bookmarkEnd w:id="119"/>
      <w:bookmarkEnd w:id="120"/>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w:t>
      </w:r>
      <w:r w:rsidR="00760291">
        <w:lastRenderedPageBreak/>
        <w:t>ciedla całego spektrum możliwego postrzegania pojęcia jakości, a jedynie jest narzędziem pomocnym do doprecyzowania czego tak naprawdę dotyczy norma i jako należy rozumieć jakość w kontekście jej zapisów.</w:t>
      </w:r>
    </w:p>
    <w:p w14:paraId="7E043170" w14:textId="19FAA48D"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C52B89">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w:t>
      </w:r>
      <w:r w:rsidR="002913A0">
        <w:lastRenderedPageBreak/>
        <w:t xml:space="preserve">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38DC6DB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C52B89">
        <w:t xml:space="preserve">Rysunek </w:t>
      </w:r>
      <w:r w:rsidR="00C52B89">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C52B89" w:rsidRPr="004430F0">
        <w:t xml:space="preserve">Tabela </w:t>
      </w:r>
      <w:r w:rsidR="00C52B89">
        <w:rPr>
          <w:noProof/>
        </w:rPr>
        <w:t>12</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lastRenderedPageBreak/>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70C38D95" w:rsidR="009A15F1" w:rsidRPr="00E24170" w:rsidRDefault="00E24170" w:rsidP="00E24170">
      <w:pPr>
        <w:pStyle w:val="Rysunek"/>
      </w:pPr>
      <w:bookmarkStart w:id="122" w:name="_Ref92233410"/>
      <w:bookmarkStart w:id="123" w:name="_Ref134947620"/>
      <w:bookmarkStart w:id="124" w:name="_Toc139741272"/>
      <w:r>
        <w:t xml:space="preserve">Rysunek </w:t>
      </w:r>
      <w:fldSimple w:instr=" SEQ Rysunek \* ARABIC ">
        <w:r w:rsidR="00C52B89">
          <w:rPr>
            <w:noProof/>
          </w:rPr>
          <w:t>13</w:t>
        </w:r>
      </w:fldSimple>
      <w:bookmarkEnd w:id="122"/>
      <w:r>
        <w:t xml:space="preserve"> </w:t>
      </w:r>
      <w:r w:rsidRPr="00233788">
        <w:t xml:space="preserve">Schemat modelu jakości usług </w:t>
      </w:r>
      <w:r w:rsidRPr="00E24170">
        <w:t>SERVQUAL</w:t>
      </w:r>
      <w:bookmarkEnd w:id="123"/>
      <w:bookmarkEnd w:id="124"/>
    </w:p>
    <w:p w14:paraId="67ED412E" w14:textId="1DD6189E" w:rsidR="009A15F1" w:rsidRPr="006F7DC7" w:rsidRDefault="009A15F1" w:rsidP="00106236">
      <w:pPr>
        <w:pStyle w:val="rdo"/>
        <w:rPr>
          <w:lang w:val="en-US" w:bidi="en-US"/>
        </w:rPr>
      </w:pPr>
      <w:bookmarkStart w:id="125"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5"/>
    <w:p w14:paraId="1845B70F" w14:textId="2AF61A61"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C52B89">
        <w:t xml:space="preserve">Rysunek </w:t>
      </w:r>
      <w:r w:rsidR="00C52B89">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w:t>
      </w:r>
      <w:r w:rsidR="00E205BF">
        <w:lastRenderedPageBreak/>
        <w:t>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C52B89">
        <w:t>niżej</w:t>
      </w:r>
      <w:r w:rsidR="00E205BF">
        <w:fldChar w:fldCharType="end"/>
      </w:r>
      <w:r w:rsidR="00E205BF">
        <w:t>.</w:t>
      </w:r>
    </w:p>
    <w:p w14:paraId="1EE4C7B5" w14:textId="743E85E0" w:rsidR="009A15F1" w:rsidRPr="004430F0" w:rsidRDefault="009A15F1" w:rsidP="009A15F1">
      <w:pPr>
        <w:pStyle w:val="Tytutabeli"/>
      </w:pPr>
      <w:bookmarkStart w:id="126" w:name="_Ref437181610"/>
      <w:bookmarkStart w:id="127" w:name="_Ref437181606"/>
      <w:bookmarkStart w:id="128" w:name="_Toc138254678"/>
      <w:r w:rsidRPr="004430F0">
        <w:t xml:space="preserve">Tabela </w:t>
      </w:r>
      <w:fldSimple w:instr=" SEQ Tabela \* ARABIC ">
        <w:r w:rsidR="00C52B89">
          <w:rPr>
            <w:noProof/>
          </w:rPr>
          <w:t>12</w:t>
        </w:r>
      </w:fldSimple>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22199DD1"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C52B89">
        <w:t>wyżej</w:t>
      </w:r>
      <w:r w:rsidRPr="00250B30">
        <w:fldChar w:fldCharType="end"/>
      </w:r>
      <w:r w:rsidRPr="00250B30">
        <w:t xml:space="preserve">, dostarcza wartościowego narzędzia do analizy usług – również usług </w:t>
      </w:r>
      <w:r w:rsidRPr="00250B30">
        <w:lastRenderedPageBreak/>
        <w:t>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6CF2CE64"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9C6373">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F773E4" w:rsidRPr="00F773E4">
        <w:rPr>
          <w:noProof/>
        </w:rPr>
        <w:t>(por. Joanna Dziadkowiec, 2006; Parasuraman i in., 1985; Sztejnberg, 2008)</w:t>
      </w:r>
      <w:r w:rsidR="005E5FA2">
        <w:fldChar w:fldCharType="end"/>
      </w:r>
      <w:r w:rsidR="005E5FA2">
        <w:t xml:space="preserve"> </w:t>
      </w:r>
    </w:p>
    <w:p w14:paraId="0A0DBEC1" w14:textId="55087526"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C52B89">
        <w:t>1.3.2</w:t>
      </w:r>
      <w:r w:rsidR="00666099">
        <w:fldChar w:fldCharType="end"/>
      </w:r>
      <w:r w:rsidR="009A15F1" w:rsidRPr="00AE0295">
        <w:t>.</w:t>
      </w:r>
    </w:p>
    <w:p w14:paraId="4C5BA7C3" w14:textId="0A53D719"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C52B89" w:rsidRPr="005324A3">
        <w:t xml:space="preserve">Rysunek </w:t>
      </w:r>
      <w:r w:rsidR="00C52B89">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1F24D9F6" w:rsidR="00AE0295" w:rsidRPr="005324A3" w:rsidRDefault="009A15F1" w:rsidP="00AE0295">
      <w:pPr>
        <w:pStyle w:val="Rysunek"/>
      </w:pPr>
      <w:bookmarkStart w:id="130" w:name="_Ref134899982"/>
      <w:bookmarkStart w:id="131" w:name="_Ref92566503"/>
      <w:bookmarkStart w:id="132" w:name="_Toc139741273"/>
      <w:r w:rsidRPr="005324A3">
        <w:t xml:space="preserve">Rysunek </w:t>
      </w:r>
      <w:fldSimple w:instr=" SEQ Rysunek \* ARABIC ">
        <w:r w:rsidR="00C52B89">
          <w:rPr>
            <w:noProof/>
          </w:rPr>
          <w:t>14</w:t>
        </w:r>
      </w:fldSimple>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43A1B4E6" w:rsidR="009A15F1" w:rsidRPr="00233788" w:rsidRDefault="009A15F1" w:rsidP="005324A3">
      <w:pPr>
        <w:pStyle w:val="Rysunek"/>
      </w:pPr>
      <w:bookmarkStart w:id="136" w:name="_Ref92568677"/>
      <w:bookmarkStart w:id="137" w:name="_Ref92568694"/>
      <w:bookmarkStart w:id="138" w:name="_Toc139741274"/>
      <w:r w:rsidRPr="00233788">
        <w:t xml:space="preserve">Rysunek </w:t>
      </w:r>
      <w:fldSimple w:instr=" SEQ Rysunek \* ARABIC ">
        <w:r w:rsidR="00C52B89">
          <w:rPr>
            <w:noProof/>
          </w:rPr>
          <w:t>15</w:t>
        </w:r>
      </w:fldSimple>
      <w:bookmarkEnd w:id="133"/>
      <w:bookmarkEnd w:id="136"/>
      <w:r w:rsidRPr="00233788">
        <w:t>. Model postrzeganej jakości usług</w:t>
      </w:r>
      <w:bookmarkEnd w:id="134"/>
      <w:bookmarkEnd w:id="135"/>
      <w:bookmarkEnd w:id="137"/>
      <w:bookmarkEnd w:id="138"/>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29D517F7"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C52B89">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C52B89" w:rsidRPr="00233788">
        <w:t xml:space="preserve">Rysunek </w:t>
      </w:r>
      <w:r w:rsidR="00C52B89">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11B4E125"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C52B89">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C52B89" w:rsidRPr="00AF2DE9">
        <w:t xml:space="preserve">Tabela </w:t>
      </w:r>
      <w:r w:rsidR="00C52B89">
        <w:rPr>
          <w:noProof/>
        </w:rPr>
        <w:t>13</w:t>
      </w:r>
      <w:r w:rsidR="0052275C">
        <w:fldChar w:fldCharType="end"/>
      </w:r>
      <w:r w:rsidR="0052275C">
        <w:t>)</w:t>
      </w:r>
      <w:r w:rsidRPr="00AF2DE9">
        <w:t>:</w:t>
      </w:r>
    </w:p>
    <w:p w14:paraId="03F52651" w14:textId="460ED26F" w:rsidR="009A15F1" w:rsidRPr="00AF2DE9" w:rsidRDefault="009A15F1" w:rsidP="009A15F1">
      <w:pPr>
        <w:pStyle w:val="Tytutabeli"/>
      </w:pPr>
      <w:bookmarkStart w:id="139" w:name="_Ref135814398"/>
      <w:bookmarkStart w:id="140" w:name="_Ref134897167"/>
      <w:bookmarkStart w:id="141" w:name="_Toc138254679"/>
      <w:r w:rsidRPr="00AF2DE9">
        <w:lastRenderedPageBreak/>
        <w:t xml:space="preserve">Tabela </w:t>
      </w:r>
      <w:fldSimple w:instr=" SEQ Tabela \* ARABIC ">
        <w:r w:rsidR="00C52B89">
          <w:rPr>
            <w:noProof/>
          </w:rPr>
          <w:t>13</w:t>
        </w:r>
      </w:fldSimple>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491348D4"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C52B89">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3A2BB9DD"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C52B89" w:rsidRPr="0050671B">
        <w:t xml:space="preserve">Rysunek </w:t>
      </w:r>
      <w:r w:rsidR="00C52B89">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55F6022" w:rsidR="0050671B" w:rsidRPr="0050671B" w:rsidRDefault="0050671B" w:rsidP="0050671B">
      <w:pPr>
        <w:pStyle w:val="Rysunek"/>
      </w:pPr>
      <w:bookmarkStart w:id="142" w:name="_Ref134900076"/>
      <w:bookmarkStart w:id="143" w:name="_Ref92635501"/>
      <w:bookmarkStart w:id="144" w:name="_Toc139741275"/>
      <w:r w:rsidRPr="0050671B">
        <w:t xml:space="preserve">Rysunek </w:t>
      </w:r>
      <w:fldSimple w:instr=" SEQ Rysunek \* ARABIC ">
        <w:r w:rsidR="00C52B89">
          <w:rPr>
            <w:noProof/>
          </w:rPr>
          <w:t>16</w:t>
        </w:r>
      </w:fldSimple>
      <w:bookmarkEnd w:id="142"/>
      <w:r w:rsidRPr="0050671B">
        <w:t xml:space="preserve"> Zintegrowany model jakości usług 4Q</w:t>
      </w:r>
      <w:bookmarkEnd w:id="143"/>
      <w:bookmarkEnd w:id="144"/>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9942BDA"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C52B89">
        <w:t>niżej</w:t>
      </w:r>
      <w:r w:rsidR="007662C2">
        <w:fldChar w:fldCharType="end"/>
      </w:r>
      <w:r w:rsidR="002815FC">
        <w:t>.</w:t>
      </w:r>
    </w:p>
    <w:p w14:paraId="340CF7D0" w14:textId="44CC2B6C" w:rsidR="009A15F1" w:rsidRPr="00BD17A9" w:rsidRDefault="009A15F1" w:rsidP="00BD17A9">
      <w:pPr>
        <w:pStyle w:val="Tytutabeli"/>
      </w:pPr>
      <w:bookmarkStart w:id="145" w:name="_Ref134897207"/>
      <w:bookmarkStart w:id="146" w:name="_Toc138254680"/>
      <w:r w:rsidRPr="00BD17A9">
        <w:t xml:space="preserve">Tabela </w:t>
      </w:r>
      <w:fldSimple w:instr=" SEQ Tabela \* ARABIC ">
        <w:r w:rsidR="00C52B89">
          <w:rPr>
            <w:noProof/>
          </w:rPr>
          <w:t>14</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65DF7C8E"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C52B89">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0EE3E80"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C52B89" w:rsidRPr="005A5020">
        <w:t xml:space="preserve">Rysunek </w:t>
      </w:r>
      <w:r w:rsidR="00C52B89">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8420FA6" w:rsidR="005A5020" w:rsidRPr="005A5020" w:rsidRDefault="009A15F1" w:rsidP="005A5020">
      <w:pPr>
        <w:pStyle w:val="Rysunek"/>
      </w:pPr>
      <w:bookmarkStart w:id="147" w:name="_Ref134900104"/>
      <w:bookmarkStart w:id="148" w:name="_Ref92656504"/>
      <w:bookmarkStart w:id="149" w:name="_Ref92656512"/>
      <w:bookmarkStart w:id="150" w:name="_Toc139741276"/>
      <w:r w:rsidRPr="005A5020">
        <w:t xml:space="preserve">Rysunek </w:t>
      </w:r>
      <w:fldSimple w:instr=" SEQ Rysunek \* ARABIC ">
        <w:r w:rsidR="00C52B89">
          <w:rPr>
            <w:noProof/>
          </w:rPr>
          <w:t>17</w:t>
        </w:r>
      </w:fldSimple>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11C529B4"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C52B89">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C52B89" w:rsidRPr="00DA3920">
        <w:t xml:space="preserve">Rysunek </w:t>
      </w:r>
      <w:r w:rsidR="00C52B89">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3ADE1DEF" w:rsidR="005B4023" w:rsidRPr="00DA3920" w:rsidRDefault="00DA3920" w:rsidP="00DA3920">
      <w:pPr>
        <w:pStyle w:val="Tytutabeli"/>
        <w:jc w:val="center"/>
      </w:pPr>
      <w:bookmarkStart w:id="151" w:name="_Ref135904401"/>
      <w:bookmarkStart w:id="152" w:name="_Ref135904397"/>
      <w:bookmarkStart w:id="153" w:name="_Toc139741277"/>
      <w:r w:rsidRPr="00DA3920">
        <w:t xml:space="preserve">Rysunek </w:t>
      </w:r>
      <w:fldSimple w:instr=" SEQ Rysunek \* ARABIC ">
        <w:r w:rsidR="00C52B89">
          <w:rPr>
            <w:noProof/>
          </w:rPr>
          <w:t>18</w:t>
        </w:r>
      </w:fldSimple>
      <w:bookmarkEnd w:id="151"/>
      <w:r w:rsidRPr="00DA3920">
        <w:t xml:space="preserve"> Model jakości usług z wartością dodaną</w:t>
      </w:r>
      <w:bookmarkEnd w:id="152"/>
      <w:bookmarkEnd w:id="153"/>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061ED67"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interesariuszami. </w:t>
      </w:r>
      <w:r w:rsidR="00B004C5">
        <w:lastRenderedPageBreak/>
        <w:t>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p>
    <w:p w14:paraId="16461CE9" w14:textId="7D0F62AC" w:rsidR="00AE2BC1" w:rsidRPr="00233788" w:rsidRDefault="00AE2BC1" w:rsidP="004E7B54">
      <w:pPr>
        <w:pStyle w:val="Nagwek3"/>
      </w:pPr>
      <w:bookmarkStart w:id="155" w:name="_Ref135857644"/>
      <w:bookmarkStart w:id="156" w:name="_Ref137319715"/>
      <w:bookmarkStart w:id="157" w:name="_Toc137806557"/>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28FC318C"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 xml:space="preserve">Nawiązując do jednej z najbardziej podstawowych definicji jakości przytoczonej w poprzednim rozdziale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grupy interesariuszy, a nie pojedynczego klienta. Wywołuje to dużą ilość różnych wymagań, a dopiero stopień ich spełnienia stanowi jakość, co istotnie wpływa na możliwość jej pomiaru. </w:t>
      </w:r>
      <w:r w:rsidR="009C33D2">
        <w:t>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niematerialnych jakimi są w zazwyczaj usługi, a w szczególności usługi edukacyjne.</w:t>
      </w:r>
    </w:p>
    <w:p w14:paraId="5405D38B" w14:textId="76C32415"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C52B89">
        <w:t>wyżej</w:t>
      </w:r>
      <w:r w:rsidR="00BB3567">
        <w:fldChar w:fldCharType="end"/>
      </w:r>
      <w:r w:rsidR="00BB3567" w:rsidRPr="00BB3567">
        <w:t xml:space="preserve">. </w:t>
      </w:r>
      <w:r w:rsidR="00666099" w:rsidRPr="00BB3567">
        <w:t>Jedn</w:t>
      </w:r>
      <w:r w:rsidRPr="00BB3567">
        <w:t>ą</w:t>
      </w:r>
      <w:r w:rsidR="00666099" w:rsidRPr="00BB3567">
        <w:t xml:space="preserve"> z 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C52B89">
        <w:t>1.3.1</w:t>
      </w:r>
      <w:r w:rsidRPr="009C33D2">
        <w:fldChar w:fldCharType="end"/>
      </w:r>
      <w:r w:rsidR="00BB3567">
        <w:t>)</w:t>
      </w:r>
      <w:r w:rsidR="00666099"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7654A8D1"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C52B89">
        <w:t>niżej</w:t>
      </w:r>
      <w:r w:rsidRPr="009C33D2">
        <w:fldChar w:fldCharType="end"/>
      </w:r>
    </w:p>
    <w:p w14:paraId="2C82E7E0" w14:textId="399D625D" w:rsidR="00666099" w:rsidRPr="009C33D2" w:rsidRDefault="00666099" w:rsidP="00666099">
      <w:pPr>
        <w:pStyle w:val="Tytutabeli"/>
      </w:pPr>
      <w:bookmarkStart w:id="159" w:name="_Ref437191499"/>
      <w:bookmarkStart w:id="160" w:name="_Ref134898790"/>
      <w:bookmarkStart w:id="161" w:name="_Ref134898827"/>
      <w:bookmarkStart w:id="162" w:name="_Toc138254681"/>
      <w:r w:rsidRPr="009C33D2">
        <w:lastRenderedPageBreak/>
        <w:t xml:space="preserve">Tabela </w:t>
      </w:r>
      <w:fldSimple w:instr=" SEQ Tabela \* ARABIC ">
        <w:r w:rsidR="00C52B89">
          <w:rPr>
            <w:noProof/>
          </w:rPr>
          <w:t>15</w:t>
        </w:r>
      </w:fldSimple>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47B0C12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C52B89">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C52B89" w:rsidRPr="009C33D2">
        <w:t xml:space="preserve">Tabela </w:t>
      </w:r>
      <w:r w:rsidR="00C52B89">
        <w:rPr>
          <w:noProof/>
        </w:rPr>
        <w:t>15</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w:t>
      </w:r>
      <w:r w:rsidRPr="009C33D2">
        <w:lastRenderedPageBreak/>
        <w:t xml:space="preserve">–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p>
    <w:p w14:paraId="3A0D4A5F" w14:textId="60B06D96"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14B09613" w14:textId="77777777" w:rsidR="00254FDE" w:rsidRPr="00BD17A9" w:rsidRDefault="00254FDE" w:rsidP="00075727">
      <w:pPr>
        <w:pStyle w:val="Akapitzlist"/>
        <w:numPr>
          <w:ilvl w:val="0"/>
          <w:numId w:val="19"/>
        </w:numPr>
      </w:pPr>
      <w:r w:rsidRPr="00BD17A9">
        <w:t>UWJUB – wzorzec jakości usług z punktu widzenia klienta (B –biorca</w:t>
      </w:r>
    </w:p>
    <w:p w14:paraId="557A1BC3" w14:textId="77777777" w:rsidR="00254FDE" w:rsidRPr="00BD17A9" w:rsidRDefault="00254FDE" w:rsidP="00254FDE">
      <w:r w:rsidRPr="00BD17A9">
        <w:t>usługi), gdzie zamieszczone zostały kryteria jakości zauważalne przez biorcę usługi, które są przez niego oceniane</w:t>
      </w:r>
    </w:p>
    <w:p w14:paraId="4887DEE8" w14:textId="12AC12E0"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9C6373">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F773E4" w:rsidRPr="00F773E4">
        <w:rPr>
          <w:noProof/>
        </w:rPr>
        <w:t>(Joanna Dziadkowiec, 2006, ss. 24–26)</w:t>
      </w:r>
      <w:r w:rsidRPr="00BD17A9">
        <w:fldChar w:fldCharType="end"/>
      </w:r>
    </w:p>
    <w:p w14:paraId="1F7F46AC" w14:textId="5BD6F87A"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C52B89">
        <w:t>niżej</w:t>
      </w:r>
      <w:r>
        <w:fldChar w:fldCharType="end"/>
      </w:r>
      <w:r w:rsidRPr="00BD17A9">
        <w:t xml:space="preserve"> (</w:t>
      </w:r>
      <w:r>
        <w:fldChar w:fldCharType="begin"/>
      </w:r>
      <w:r>
        <w:instrText xml:space="preserve"> REF _Ref437117390 \h </w:instrText>
      </w:r>
      <w:r>
        <w:fldChar w:fldCharType="separate"/>
      </w:r>
      <w:r w:rsidR="00C52B89" w:rsidRPr="00BD17A9">
        <w:t xml:space="preserve">Tabela </w:t>
      </w:r>
      <w:r w:rsidR="00C52B89">
        <w:rPr>
          <w:noProof/>
        </w:rPr>
        <w:t>16</w:t>
      </w:r>
      <w:r>
        <w:fldChar w:fldCharType="end"/>
      </w:r>
      <w:r w:rsidRPr="00BD17A9">
        <w:t>).</w:t>
      </w:r>
    </w:p>
    <w:p w14:paraId="70C6E689" w14:textId="37FBCDF9" w:rsidR="00254FDE" w:rsidRPr="00BD17A9" w:rsidRDefault="00254FDE" w:rsidP="00254FDE">
      <w:pPr>
        <w:pStyle w:val="Tytutabeli"/>
      </w:pPr>
      <w:bookmarkStart w:id="163" w:name="_Ref437117390"/>
      <w:bookmarkStart w:id="164" w:name="_Ref437117376"/>
      <w:bookmarkStart w:id="165" w:name="_Toc138254682"/>
      <w:r w:rsidRPr="00BD17A9">
        <w:t xml:space="preserve">Tabela </w:t>
      </w:r>
      <w:fldSimple w:instr=" SEQ Tabela \* ARABIC ">
        <w:r w:rsidR="00C52B89">
          <w:rPr>
            <w:noProof/>
          </w:rPr>
          <w:t>16</w:t>
        </w:r>
      </w:fldSimple>
      <w:bookmarkEnd w:id="163"/>
      <w:r w:rsidRPr="00BD17A9">
        <w:t xml:space="preserve"> Uniwersalny wzorzec jakości usług wg </w:t>
      </w:r>
      <w:proofErr w:type="spellStart"/>
      <w:r w:rsidRPr="00BD17A9">
        <w:t>Kolmana</w:t>
      </w:r>
      <w:proofErr w:type="spellEnd"/>
      <w:r w:rsidRPr="00BD17A9">
        <w:t xml:space="preserve">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2D1B4F17"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9C6373">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F773E4" w:rsidRPr="00F773E4">
        <w:rPr>
          <w:noProof/>
        </w:rPr>
        <w:t>(Joanna Dziadkowiec, 2006)</w:t>
      </w:r>
      <w:r w:rsidRPr="00BD17A9">
        <w:fldChar w:fldCharType="end"/>
      </w:r>
      <w:r w:rsidRPr="00BD17A9">
        <w:t>.</w:t>
      </w:r>
    </w:p>
    <w:p w14:paraId="780F42D5" w14:textId="0CECC9B4" w:rsidR="00D07932" w:rsidRDefault="00B4533C" w:rsidP="00D07932">
      <w:r>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interesariuszy jest znacznie szersze niż grupy odbiorców (studenci) i dostawców (wykładowcy) usługi to warto byłoby taką ocenę poszerzyć również o informacje od innych grup interesariuszy (por. </w:t>
      </w:r>
      <w:r>
        <w:fldChar w:fldCharType="begin"/>
      </w:r>
      <w:r>
        <w:instrText xml:space="preserve"> REF _Ref135921390 \r \h </w:instrText>
      </w:r>
      <w:r>
        <w:fldChar w:fldCharType="separate"/>
      </w:r>
      <w:r w:rsidR="00C52B89">
        <w:t>1.5</w:t>
      </w:r>
      <w:r>
        <w:fldChar w:fldCharType="end"/>
      </w:r>
      <w:r>
        <w:t>).</w:t>
      </w:r>
    </w:p>
    <w:p w14:paraId="107DBE9E" w14:textId="2EAB418D" w:rsidR="00BB3567" w:rsidRDefault="00BB3567" w:rsidP="00D07932">
      <w:r>
        <w:t>Istnieją też metody pomiaru jakości odnoszące się do badania rezultatów usług oferowanych przez uczelnie. Takie, u których podstaw leży założenie, że można skutecznie ocenić jakość mierząc wskaźniki będące odzwierciedleniem skutków działań podejmowanych przez uczelnie</w:t>
      </w:r>
      <w:r w:rsidR="00DD5B94">
        <w:t xml:space="preserve">.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 ale są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w:t>
      </w:r>
      <w:r w:rsidR="0007704F">
        <w:lastRenderedPageBreak/>
        <w:t>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166"/>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166"/>
      <w:r w:rsidR="009A70F2">
        <w:rPr>
          <w:rStyle w:val="Odwoaniedokomentarza"/>
          <w:rFonts w:ascii="Times New Roman" w:eastAsia="Times New Roman" w:hAnsi="Times New Roman"/>
          <w:szCs w:val="20"/>
          <w:lang w:eastAsia="pl-PL"/>
        </w:rPr>
        <w:commentReference w:id="166"/>
      </w:r>
    </w:p>
    <w:p w14:paraId="68660861" w14:textId="455364E2" w:rsidR="00BB3567" w:rsidRPr="00E34BBC" w:rsidRDefault="00D81992" w:rsidP="00D07932">
      <w:r>
        <w:t xml:space="preserve">Wskaźnikiem łączącym zarówno ocenę zarobków absolwentów, jak i prawdopodobieństwa zatrudnienia po studiach jest Indeks Wyceny Rynkowej Absolwenta (IWRA). Wartość tego miernika jest obliczana jako </w:t>
      </w:r>
      <w:r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w:t>
      </w:r>
      <w:r w:rsidR="003463E6">
        <w:lastRenderedPageBreak/>
        <w:t xml:space="preserve">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068725D0" w14:textId="00FFFDC8" w:rsidR="00E34BBC" w:rsidRDefault="0061653F" w:rsidP="003463E6">
      <w:r>
        <w:t xml:space="preserve">Takich ograniczeń jest pozbawione odniesienie się do pomiaru satysfakcji z otrzymanej usługi edukacyjnej. Z jednej strony miara satysfakcji odnosi się do bardzo subiektywnego </w:t>
      </w:r>
      <w:r w:rsidR="001F5CEA">
        <w:t xml:space="preserve">parametru indywidualnego </w:t>
      </w:r>
      <w:r>
        <w:t>postrzegania jakości przez uczestników badania, z drugiej strony taki sposób pomiaru daje szansę na wyeliminowanie czynnika wyniku subiektywnych motywacji ludzi do uzyskiwania określonego poziomy zarobków</w:t>
      </w:r>
      <w:r w:rsidR="001F5CEA">
        <w:t xml:space="preserve"> lub innych tzw. obiektywnych efektów kształcenia</w:t>
      </w:r>
      <w:r>
        <w:t>.</w:t>
      </w:r>
      <w:r w:rsidR="001F5CEA">
        <w:t xml:space="preserve"> Założeniem dla koncepcji takiego pomiaru jest przyjęcie, że każdy podejmując studia chce po otrzymaniu takiej usługi być zadowolony z jej efektów. Podobne założenie można zidentyfikować dla szeroko stosowanych metod pomiaru jakości usług odnoszących się do badania różnicy między oczekiwaniami klientów i postrzeganiem wartości tego co oni otrzymali w procesie świadczenia (produkcji) usługi.</w:t>
      </w:r>
    </w:p>
    <w:p w14:paraId="4DC41CEA" w14:textId="5D81D94E" w:rsidR="00E34BBC" w:rsidRDefault="00111BA2" w:rsidP="00E34BBC">
      <w:r>
        <w:t xml:space="preserve">Miernikiem stworzonym na podstawie takiej koncepcji jest Indeks Satysfakcji Interesariuszy (SSI – </w:t>
      </w:r>
      <w:proofErr w:type="spellStart"/>
      <w:r w:rsidRPr="00111BA2">
        <w:rPr>
          <w:i/>
          <w:iCs/>
        </w:rPr>
        <w:t>Stakeholder</w:t>
      </w:r>
      <w:proofErr w:type="spellEnd"/>
      <w:r w:rsidRPr="00111BA2">
        <w:rPr>
          <w:i/>
          <w:iCs/>
        </w:rPr>
        <w:t xml:space="preserve"> </w:t>
      </w:r>
      <w:proofErr w:type="spellStart"/>
      <w:r w:rsidRPr="00111BA2">
        <w:rPr>
          <w:i/>
          <w:iCs/>
        </w:rPr>
        <w:t>Satisfaction</w:t>
      </w:r>
      <w:proofErr w:type="spellEnd"/>
      <w:r w:rsidRPr="00111BA2">
        <w:rPr>
          <w:i/>
          <w:iCs/>
        </w:rPr>
        <w:t xml:space="preserve"> Index</w:t>
      </w:r>
      <w:r>
        <w:t xml:space="preserve">). Jest to zagregowany wskaźnik zbudowany na podstawie pomiarów satysfakcji z usługi wśród wybranych grup interesariuszy. A zatem do wyliczenia go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badań w celu określenia siły </w:t>
      </w:r>
      <w:r w:rsidR="00BC0AAA">
        <w:t xml:space="preserve">wzajemnego </w:t>
      </w:r>
      <w:r>
        <w:t xml:space="preserve">wpływu poszczególnych grup interesariuszy </w:t>
      </w:r>
      <w:r w:rsidR="00BC0AAA">
        <w:t>i</w:t>
      </w:r>
      <w:r>
        <w:t xml:space="preserve"> </w:t>
      </w:r>
      <w:r w:rsidR="00BC0AAA">
        <w:t>organizacji</w:t>
      </w:r>
      <w:r>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15312A19" w14:textId="77777777" w:rsidR="00111BA2" w:rsidRPr="000862F2" w:rsidRDefault="00111BA2" w:rsidP="003463E6"/>
    <w:p w14:paraId="77CA4693" w14:textId="77777777" w:rsidR="00D81992" w:rsidRPr="00233788" w:rsidRDefault="00D81992" w:rsidP="00D81992">
      <w:pPr>
        <w:rPr>
          <w:color w:val="FF0000"/>
        </w:rPr>
      </w:pPr>
    </w:p>
    <w:p w14:paraId="1F429995" w14:textId="77777777" w:rsidR="00D81992" w:rsidRDefault="00D81992" w:rsidP="00D07932"/>
    <w:p w14:paraId="091521BD" w14:textId="77777777" w:rsidR="00D81992" w:rsidRDefault="00D81992" w:rsidP="00D07932"/>
    <w:p w14:paraId="6CC24580" w14:textId="77777777" w:rsidR="00D81992" w:rsidRPr="00233788" w:rsidRDefault="00D81992" w:rsidP="00D07932"/>
    <w:p w14:paraId="4038D3CD" w14:textId="77777777" w:rsidR="003B61B1" w:rsidRPr="00233788" w:rsidRDefault="003B61B1" w:rsidP="003B61B1">
      <w:pPr>
        <w:rPr>
          <w:color w:val="FF0000"/>
        </w:rPr>
      </w:pPr>
      <w:r w:rsidRPr="00233788">
        <w:rPr>
          <w:color w:val="FF0000"/>
        </w:rPr>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p>
    <w:p w14:paraId="70F18BF2" w14:textId="77777777" w:rsidR="00841616" w:rsidRDefault="00841616" w:rsidP="003B61B1">
      <w:pPr>
        <w:rPr>
          <w:color w:val="FF0000"/>
        </w:rPr>
      </w:pPr>
    </w:p>
    <w:p w14:paraId="0E272073" w14:textId="77777777" w:rsidR="005D207C" w:rsidRPr="00233788" w:rsidRDefault="005D207C" w:rsidP="005D207C">
      <w:pPr>
        <w:rPr>
          <w:color w:val="FF0000"/>
        </w:rPr>
      </w:pPr>
    </w:p>
    <w:p w14:paraId="0E149ADF" w14:textId="77777777" w:rsidR="005D207C" w:rsidRPr="00233788" w:rsidRDefault="005D207C" w:rsidP="005D207C">
      <w:pPr>
        <w:rPr>
          <w:color w:val="FF0000"/>
        </w:rPr>
      </w:pPr>
      <w:r w:rsidRPr="00233788">
        <w:rPr>
          <w:color w:val="FF0000"/>
        </w:rPr>
        <w:lastRenderedPageBreak/>
        <w:t>Za przedstawicieli władz można również uznać członków instytucji oceniających uczelnie takich jak Państwowa Komisja Akredytacyjna, której zadaniem jest m.in. sprawdzenie zgodności działania instytucji akademickiej z wymaganymi standardami jakości.</w:t>
      </w:r>
    </w:p>
    <w:p w14:paraId="733B2608" w14:textId="77777777" w:rsidR="005D207C" w:rsidRDefault="005D207C" w:rsidP="003B61B1">
      <w:pPr>
        <w:rPr>
          <w:color w:val="FF0000"/>
        </w:rPr>
      </w:pPr>
    </w:p>
    <w:p w14:paraId="4B426665" w14:textId="71436CC4" w:rsidR="00F922BA" w:rsidRDefault="00F922BA" w:rsidP="003B61B1">
      <w:pPr>
        <w:rPr>
          <w:color w:val="FF0000"/>
        </w:rPr>
      </w:pPr>
      <w:r>
        <w:rPr>
          <w:color w:val="FF0000"/>
        </w:rPr>
        <w:t>Jedną z metod</w:t>
      </w:r>
    </w:p>
    <w:p w14:paraId="5268D1F9" w14:textId="77777777" w:rsidR="00F922BA" w:rsidRDefault="00F922BA" w:rsidP="003B61B1">
      <w:pPr>
        <w:rPr>
          <w:color w:val="FF0000"/>
        </w:rPr>
      </w:pPr>
    </w:p>
    <w:p w14:paraId="08A0C87A" w14:textId="77777777" w:rsidR="005D207C" w:rsidRDefault="005D207C" w:rsidP="003B61B1">
      <w:pPr>
        <w:rPr>
          <w:color w:val="FF0000"/>
        </w:rPr>
      </w:pPr>
    </w:p>
    <w:p w14:paraId="4273A52F" w14:textId="77777777" w:rsidR="005D207C" w:rsidRDefault="005D207C" w:rsidP="003B61B1">
      <w:pPr>
        <w:rPr>
          <w:color w:val="FF0000"/>
        </w:rPr>
      </w:pPr>
    </w:p>
    <w:p w14:paraId="02B3034E" w14:textId="77777777" w:rsidR="00841616" w:rsidRDefault="00841616" w:rsidP="003B61B1">
      <w:pPr>
        <w:rPr>
          <w:color w:val="FF0000"/>
        </w:rPr>
      </w:pPr>
    </w:p>
    <w:p w14:paraId="407332EC" w14:textId="7D92C596" w:rsidR="003B61B1" w:rsidRPr="00233788" w:rsidRDefault="003B61B1" w:rsidP="003B61B1">
      <w:pPr>
        <w:rPr>
          <w:color w:val="FF0000"/>
        </w:rPr>
      </w:pPr>
      <w:r w:rsidRPr="00233788">
        <w:rPr>
          <w:color w:val="FF0000"/>
        </w:rPr>
        <w:t>Inne metody oceny i pomiaru jakości usług uczelni wyższych to m.in. akredytacje [Statut Państwowej Komisji Akredytacyjnej], SERVQED, [</w:t>
      </w:r>
      <w:proofErr w:type="spellStart"/>
      <w:r w:rsidRPr="00233788">
        <w:rPr>
          <w:color w:val="FF0000"/>
        </w:rPr>
        <w:t>Sztejnberg</w:t>
      </w:r>
      <w:proofErr w:type="spellEnd"/>
      <w:r w:rsidRPr="00233788">
        <w:rPr>
          <w:color w:val="FF0000"/>
        </w:rPr>
        <w:t xml:space="preserve">, 2008, s. 84], Powszechny Model Oceny, </w:t>
      </w:r>
      <w:sdt>
        <w:sdtPr>
          <w:rPr>
            <w:color w:val="FF0000"/>
          </w:rPr>
          <w:id w:val="2090961593"/>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Większość z nich opiera się jednak na ocenie funkcjonowania procesów w organizacji, jaką jest uczelnia, niewielką uwagę przywiązuje natomiast do pomiaru efektów świadczonych usług w aspekcie ich oceny rynkowej.</w:t>
      </w:r>
    </w:p>
    <w:p w14:paraId="1E75627A" w14:textId="77777777" w:rsidR="003B61B1" w:rsidRDefault="003B61B1" w:rsidP="003B61B1"/>
    <w:p w14:paraId="36FC1188" w14:textId="2DEFD5AD" w:rsidR="003B61B1" w:rsidRDefault="003B61B1" w:rsidP="003B61B1">
      <w:r w:rsidRPr="00233788">
        <w:t>Pomiar jakości, a pomiar satysfakcji klienta</w:t>
      </w:r>
      <w:r>
        <w:t xml:space="preserve"> – wspomnieć o wskaźniku NPS (Net </w:t>
      </w:r>
      <w:proofErr w:type="spellStart"/>
      <w:r>
        <w:t>Promoter</w:t>
      </w:r>
      <w:proofErr w:type="spellEnd"/>
      <w:r>
        <w:t xml:space="preserve"> </w:t>
      </w:r>
      <w:proofErr w:type="spellStart"/>
      <w:r>
        <w:t>Score</w:t>
      </w:r>
      <w:proofErr w:type="spellEnd"/>
      <w:r>
        <w:t>)</w:t>
      </w:r>
    </w:p>
    <w:p w14:paraId="56810028" w14:textId="77777777" w:rsidR="003B61B1" w:rsidRPr="00233788" w:rsidRDefault="003B61B1" w:rsidP="003B61B1"/>
    <w:p w14:paraId="184F9486" w14:textId="77777777" w:rsidR="003B61B1" w:rsidRPr="00233788" w:rsidRDefault="003B61B1" w:rsidP="003B61B1">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4001A6FB" w14:textId="77777777" w:rsidR="003B61B1" w:rsidRPr="00233788" w:rsidRDefault="003B61B1" w:rsidP="003B61B1"/>
    <w:p w14:paraId="1A6FBDE8" w14:textId="77777777" w:rsidR="003B61B1" w:rsidRPr="00233788" w:rsidRDefault="003B61B1" w:rsidP="003B61B1">
      <w:r w:rsidRPr="00233788">
        <w:t xml:space="preserve">Celem oceny jakości kształcenia w szkołach wyższych jest przede wszystkim dostarczenie poszczególnym grupom interesariuszy uczelni wiarygodnych informacji o poziomie realizacji przez nie ich kluczowej funkcji, co powinno tym podmiotom umożliwić lub ułatwić dokonywanie porównań i podejmowanie na ich podstawie korzystnych decyzji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p>
    <w:p w14:paraId="4BD53523" w14:textId="77777777" w:rsidR="003B61B1" w:rsidRPr="006F7DC7" w:rsidRDefault="003B61B1" w:rsidP="003B61B1">
      <w:pPr>
        <w:rPr>
          <w:lang w:val="en-US"/>
        </w:rPr>
      </w:pPr>
      <w:r w:rsidRPr="00233788">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6F7DC7">
        <w:rPr>
          <w:noProof/>
          <w:lang w:val="en-US"/>
        </w:rPr>
        <w:t>(Rosół, 2016, s. 19)</w:t>
      </w:r>
      <w:r w:rsidRPr="00233788">
        <w:fldChar w:fldCharType="end"/>
      </w:r>
    </w:p>
    <w:p w14:paraId="4D6460F9" w14:textId="77777777" w:rsidR="003B61B1" w:rsidRPr="006F7DC7" w:rsidRDefault="003B61B1" w:rsidP="003B61B1">
      <w:pPr>
        <w:rPr>
          <w:lang w:val="en-US"/>
        </w:rPr>
      </w:pPr>
    </w:p>
    <w:p w14:paraId="1EE90175" w14:textId="77777777" w:rsidR="003B61B1" w:rsidRPr="00285BA9" w:rsidRDefault="003B61B1" w:rsidP="003B61B1">
      <w:r w:rsidRPr="006F7DC7">
        <w:rPr>
          <w:lang w:val="en-US"/>
        </w:rPr>
        <w:t xml:space="preserve">Quality standards and principles used by HEIs to a great extent depend on national and international requirements and guidelines, socio-economic conditions, the short-term goals and needs, the </w:t>
      </w:r>
      <w:r w:rsidRPr="006F7DC7">
        <w:rPr>
          <w:lang w:val="en-US"/>
        </w:rPr>
        <w:lastRenderedPageBreak/>
        <w:t xml:space="preserve">long-term strategy, organizational life cycle, as well as management style, etc. </w:t>
      </w:r>
      <w:r w:rsidRPr="00233788">
        <w:fldChar w:fldCharType="begin" w:fldLock="1"/>
      </w:r>
      <w:r w:rsidRPr="006F7DC7">
        <w:rPr>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8C3027">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285BA9">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233788">
        <w:fldChar w:fldCharType="separate"/>
      </w:r>
      <w:r w:rsidRPr="00285BA9">
        <w:rPr>
          <w:noProof/>
        </w:rPr>
        <w:t>(Degtjarjova i in., 2018, s. 389)</w:t>
      </w:r>
      <w:r w:rsidRPr="00233788">
        <w:fldChar w:fldCharType="end"/>
      </w:r>
    </w:p>
    <w:p w14:paraId="6BE9A68A" w14:textId="77777777" w:rsidR="003B61B1" w:rsidRPr="00285BA9" w:rsidRDefault="003B61B1" w:rsidP="003B61B1"/>
    <w:p w14:paraId="7DA6EF72" w14:textId="77777777" w:rsidR="003B61B1" w:rsidRPr="00285BA9" w:rsidRDefault="003B61B1" w:rsidP="003B61B1"/>
    <w:tbl>
      <w:tblPr>
        <w:tblStyle w:val="Tabela-Siatka"/>
        <w:tblW w:w="10031" w:type="dxa"/>
        <w:tblLook w:val="04A0" w:firstRow="1" w:lastRow="0" w:firstColumn="1" w:lastColumn="0" w:noHBand="0" w:noVBand="1"/>
      </w:tblPr>
      <w:tblGrid>
        <w:gridCol w:w="1101"/>
        <w:gridCol w:w="1843"/>
        <w:gridCol w:w="3118"/>
        <w:gridCol w:w="3969"/>
      </w:tblGrid>
      <w:tr w:rsidR="003B61B1" w:rsidRPr="00F604FE" w14:paraId="2870F189" w14:textId="77777777" w:rsidTr="0086121C">
        <w:tc>
          <w:tcPr>
            <w:tcW w:w="1101" w:type="dxa"/>
            <w:tcBorders>
              <w:top w:val="nil"/>
              <w:left w:val="nil"/>
              <w:bottom w:val="nil"/>
              <w:right w:val="nil"/>
            </w:tcBorders>
          </w:tcPr>
          <w:p w14:paraId="083CD73D" w14:textId="77777777" w:rsidR="003B61B1" w:rsidRPr="00285BA9" w:rsidRDefault="003B61B1" w:rsidP="0086121C">
            <w:pPr>
              <w:ind w:firstLine="0"/>
              <w:rPr>
                <w:lang w:val="pl-PL"/>
              </w:rPr>
            </w:pPr>
          </w:p>
        </w:tc>
        <w:tc>
          <w:tcPr>
            <w:tcW w:w="1843" w:type="dxa"/>
            <w:tcBorders>
              <w:top w:val="nil"/>
              <w:left w:val="nil"/>
              <w:bottom w:val="nil"/>
              <w:right w:val="single" w:sz="4" w:space="0" w:color="auto"/>
            </w:tcBorders>
          </w:tcPr>
          <w:p w14:paraId="2119E527" w14:textId="77777777" w:rsidR="003B61B1" w:rsidRPr="00285BA9" w:rsidRDefault="003B61B1" w:rsidP="0086121C">
            <w:pPr>
              <w:ind w:firstLine="0"/>
              <w:rPr>
                <w:lang w:val="pl-PL"/>
              </w:rPr>
            </w:pPr>
          </w:p>
        </w:tc>
        <w:tc>
          <w:tcPr>
            <w:tcW w:w="7087" w:type="dxa"/>
            <w:gridSpan w:val="2"/>
            <w:tcBorders>
              <w:left w:val="single" w:sz="4" w:space="0" w:color="auto"/>
            </w:tcBorders>
          </w:tcPr>
          <w:p w14:paraId="7978C02A" w14:textId="77777777" w:rsidR="003B61B1" w:rsidRPr="00285BA9" w:rsidRDefault="003B61B1" w:rsidP="0086121C">
            <w:pPr>
              <w:ind w:firstLine="0"/>
              <w:rPr>
                <w:lang w:val="pl-PL"/>
              </w:rPr>
            </w:pPr>
            <w:r w:rsidRPr="00285BA9">
              <w:rPr>
                <w:lang w:val="pl-PL"/>
              </w:rPr>
              <w:t>RELACJA DO ZARZĄDZANIA UCZENIEM SIĘ</w:t>
            </w:r>
          </w:p>
        </w:tc>
      </w:tr>
      <w:tr w:rsidR="003B61B1" w:rsidRPr="00F604FE" w14:paraId="3F0CA2FD" w14:textId="77777777" w:rsidTr="0086121C">
        <w:tc>
          <w:tcPr>
            <w:tcW w:w="1101" w:type="dxa"/>
            <w:tcBorders>
              <w:top w:val="nil"/>
              <w:left w:val="nil"/>
              <w:bottom w:val="single" w:sz="4" w:space="0" w:color="auto"/>
              <w:right w:val="nil"/>
            </w:tcBorders>
          </w:tcPr>
          <w:p w14:paraId="0FEEEC5D" w14:textId="77777777" w:rsidR="003B61B1" w:rsidRPr="00285BA9" w:rsidRDefault="003B61B1" w:rsidP="0086121C">
            <w:pPr>
              <w:ind w:firstLine="0"/>
              <w:rPr>
                <w:lang w:val="pl-PL"/>
              </w:rPr>
            </w:pPr>
          </w:p>
        </w:tc>
        <w:tc>
          <w:tcPr>
            <w:tcW w:w="1843" w:type="dxa"/>
            <w:tcBorders>
              <w:top w:val="nil"/>
              <w:left w:val="nil"/>
              <w:bottom w:val="single" w:sz="4" w:space="0" w:color="auto"/>
              <w:right w:val="single" w:sz="4" w:space="0" w:color="auto"/>
            </w:tcBorders>
          </w:tcPr>
          <w:p w14:paraId="5BEE6C39" w14:textId="77777777" w:rsidR="003B61B1" w:rsidRPr="00285BA9" w:rsidRDefault="003B61B1" w:rsidP="0086121C">
            <w:pPr>
              <w:ind w:firstLine="0"/>
              <w:rPr>
                <w:lang w:val="pl-PL"/>
              </w:rPr>
            </w:pPr>
          </w:p>
        </w:tc>
        <w:tc>
          <w:tcPr>
            <w:tcW w:w="3118" w:type="dxa"/>
            <w:tcBorders>
              <w:left w:val="single" w:sz="4" w:space="0" w:color="auto"/>
            </w:tcBorders>
          </w:tcPr>
          <w:p w14:paraId="64BAA8A3" w14:textId="77777777" w:rsidR="003B61B1" w:rsidRPr="00285BA9" w:rsidRDefault="003B61B1" w:rsidP="0086121C">
            <w:pPr>
              <w:ind w:firstLine="0"/>
              <w:rPr>
                <w:lang w:val="pl-PL"/>
              </w:rPr>
            </w:pPr>
            <w:r w:rsidRPr="00285BA9">
              <w:rPr>
                <w:lang w:val="pl-PL"/>
              </w:rPr>
              <w:t>Zewnętrzne</w:t>
            </w:r>
          </w:p>
        </w:tc>
        <w:tc>
          <w:tcPr>
            <w:tcW w:w="3969" w:type="dxa"/>
          </w:tcPr>
          <w:p w14:paraId="67E45E90" w14:textId="77777777" w:rsidR="003B61B1" w:rsidRPr="00285BA9" w:rsidRDefault="003B61B1" w:rsidP="0086121C">
            <w:pPr>
              <w:ind w:firstLine="0"/>
              <w:rPr>
                <w:lang w:val="pl-PL"/>
              </w:rPr>
            </w:pPr>
            <w:r w:rsidRPr="00285BA9">
              <w:rPr>
                <w:lang w:val="pl-PL"/>
              </w:rPr>
              <w:t>Wewnętrzne</w:t>
            </w:r>
          </w:p>
        </w:tc>
      </w:tr>
      <w:tr w:rsidR="003B61B1" w:rsidRPr="00F604FE" w14:paraId="534BEB0C" w14:textId="77777777" w:rsidTr="0086121C">
        <w:tc>
          <w:tcPr>
            <w:tcW w:w="1101" w:type="dxa"/>
            <w:vMerge w:val="restart"/>
            <w:tcBorders>
              <w:top w:val="single" w:sz="4" w:space="0" w:color="auto"/>
            </w:tcBorders>
            <w:textDirection w:val="btLr"/>
          </w:tcPr>
          <w:p w14:paraId="62D5943B" w14:textId="77777777" w:rsidR="003B61B1" w:rsidRPr="00285BA9" w:rsidRDefault="003B61B1" w:rsidP="0086121C">
            <w:pPr>
              <w:ind w:left="113" w:right="113" w:firstLine="0"/>
              <w:jc w:val="center"/>
              <w:rPr>
                <w:lang w:val="pl-PL"/>
              </w:rPr>
            </w:pPr>
            <w:r w:rsidRPr="00285BA9">
              <w:rPr>
                <w:lang w:val="pl-PL"/>
              </w:rPr>
              <w:t>CEL PROCEDURY PROJAKOŚCIOWEJ</w:t>
            </w:r>
          </w:p>
          <w:p w14:paraId="36A490D9" w14:textId="77777777" w:rsidR="003B61B1" w:rsidRPr="00285BA9" w:rsidRDefault="003B61B1" w:rsidP="0086121C">
            <w:pPr>
              <w:ind w:left="113" w:right="113" w:firstLine="0"/>
              <w:jc w:val="center"/>
              <w:rPr>
                <w:lang w:val="pl-PL"/>
              </w:rPr>
            </w:pPr>
          </w:p>
        </w:tc>
        <w:tc>
          <w:tcPr>
            <w:tcW w:w="1843" w:type="dxa"/>
            <w:tcBorders>
              <w:top w:val="single" w:sz="4" w:space="0" w:color="auto"/>
            </w:tcBorders>
          </w:tcPr>
          <w:p w14:paraId="6255A082" w14:textId="77777777" w:rsidR="003B61B1" w:rsidRPr="00285BA9" w:rsidRDefault="003B61B1" w:rsidP="0086121C">
            <w:pPr>
              <w:ind w:firstLine="0"/>
              <w:rPr>
                <w:lang w:val="pl-PL"/>
              </w:rPr>
            </w:pPr>
            <w:r w:rsidRPr="00285BA9">
              <w:rPr>
                <w:lang w:val="pl-PL"/>
              </w:rPr>
              <w:t>Określanie progów</w:t>
            </w:r>
          </w:p>
        </w:tc>
        <w:tc>
          <w:tcPr>
            <w:tcW w:w="3118" w:type="dxa"/>
          </w:tcPr>
          <w:p w14:paraId="09FB869A" w14:textId="77777777" w:rsidR="003B61B1" w:rsidRPr="00285BA9" w:rsidRDefault="003B61B1" w:rsidP="0086121C">
            <w:pPr>
              <w:spacing w:line="276" w:lineRule="auto"/>
              <w:ind w:firstLine="0"/>
              <w:jc w:val="left"/>
              <w:rPr>
                <w:lang w:val="pl-PL"/>
              </w:rPr>
            </w:pPr>
            <w:r w:rsidRPr="00285BA9">
              <w:rPr>
                <w:lang w:val="pl-PL"/>
              </w:rPr>
              <w:t>Recenzje:</w:t>
            </w:r>
          </w:p>
          <w:p w14:paraId="11678097"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wewnątrz instytucji</w:t>
            </w:r>
          </w:p>
          <w:p w14:paraId="4ABCCEA3"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specjalistów z dziedziny</w:t>
            </w:r>
          </w:p>
          <w:p w14:paraId="48501C61" w14:textId="77777777" w:rsidR="003B61B1" w:rsidRPr="00285BA9" w:rsidRDefault="003B61B1" w:rsidP="00075727">
            <w:pPr>
              <w:pStyle w:val="Akapitzlist"/>
              <w:numPr>
                <w:ilvl w:val="0"/>
                <w:numId w:val="22"/>
              </w:numPr>
              <w:spacing w:before="0" w:line="276" w:lineRule="auto"/>
              <w:ind w:left="357" w:hanging="357"/>
              <w:jc w:val="left"/>
              <w:rPr>
                <w:lang w:val="pl-PL"/>
              </w:rPr>
            </w:pPr>
            <w:r w:rsidRPr="00285BA9">
              <w:rPr>
                <w:sz w:val="20"/>
                <w:szCs w:val="20"/>
                <w:lang w:val="pl-PL"/>
              </w:rPr>
              <w:t>organizacje zawodowe</w:t>
            </w:r>
          </w:p>
        </w:tc>
        <w:tc>
          <w:tcPr>
            <w:tcW w:w="3969" w:type="dxa"/>
          </w:tcPr>
          <w:p w14:paraId="445D94EC" w14:textId="77777777" w:rsidR="003B61B1" w:rsidRPr="00285BA9" w:rsidRDefault="003B61B1" w:rsidP="0086121C">
            <w:pPr>
              <w:spacing w:line="276" w:lineRule="auto"/>
              <w:ind w:firstLine="0"/>
              <w:jc w:val="left"/>
              <w:rPr>
                <w:lang w:val="pl-PL"/>
              </w:rPr>
            </w:pPr>
            <w:r w:rsidRPr="00285BA9">
              <w:rPr>
                <w:lang w:val="pl-PL"/>
              </w:rPr>
              <w:t>Określenie efektów kształcenia i standardu usług;</w:t>
            </w:r>
          </w:p>
          <w:p w14:paraId="5526F9D9" w14:textId="77777777" w:rsidR="003B61B1" w:rsidRPr="00285BA9" w:rsidRDefault="003B61B1" w:rsidP="0086121C">
            <w:pPr>
              <w:spacing w:before="0" w:line="276" w:lineRule="auto"/>
              <w:ind w:firstLine="0"/>
              <w:jc w:val="left"/>
              <w:rPr>
                <w:lang w:val="pl-PL"/>
              </w:rPr>
            </w:pPr>
            <w:r w:rsidRPr="00285BA9">
              <w:rPr>
                <w:lang w:val="pl-PL"/>
              </w:rPr>
              <w:t>Ocena efektów pod kątem celów</w:t>
            </w:r>
          </w:p>
        </w:tc>
      </w:tr>
      <w:tr w:rsidR="003B61B1" w:rsidRPr="00F604FE" w14:paraId="48C01BA9" w14:textId="77777777" w:rsidTr="0086121C">
        <w:tc>
          <w:tcPr>
            <w:tcW w:w="1101" w:type="dxa"/>
            <w:vMerge/>
          </w:tcPr>
          <w:p w14:paraId="228516CF" w14:textId="77777777" w:rsidR="003B61B1" w:rsidRPr="00285BA9" w:rsidRDefault="003B61B1" w:rsidP="0086121C">
            <w:pPr>
              <w:ind w:firstLine="0"/>
              <w:rPr>
                <w:lang w:val="pl-PL"/>
              </w:rPr>
            </w:pPr>
          </w:p>
        </w:tc>
        <w:tc>
          <w:tcPr>
            <w:tcW w:w="1843" w:type="dxa"/>
          </w:tcPr>
          <w:p w14:paraId="66C8C8CE" w14:textId="77777777" w:rsidR="003B61B1" w:rsidRPr="00285BA9" w:rsidRDefault="003B61B1" w:rsidP="0086121C">
            <w:pPr>
              <w:ind w:firstLine="0"/>
              <w:rPr>
                <w:lang w:val="pl-PL"/>
              </w:rPr>
            </w:pPr>
            <w:r w:rsidRPr="00285BA9">
              <w:rPr>
                <w:lang w:val="pl-PL"/>
              </w:rPr>
              <w:t>Wzmocnienie procesu</w:t>
            </w:r>
          </w:p>
        </w:tc>
        <w:tc>
          <w:tcPr>
            <w:tcW w:w="3118" w:type="dxa"/>
          </w:tcPr>
          <w:p w14:paraId="3FCC7D39" w14:textId="77777777" w:rsidR="003B61B1" w:rsidRPr="00285BA9" w:rsidRDefault="003B61B1" w:rsidP="0086121C">
            <w:pPr>
              <w:spacing w:line="276" w:lineRule="auto"/>
              <w:ind w:firstLine="0"/>
              <w:jc w:val="left"/>
              <w:rPr>
                <w:lang w:val="pl-PL"/>
              </w:rPr>
            </w:pPr>
            <w:r w:rsidRPr="00285BA9">
              <w:rPr>
                <w:lang w:val="pl-PL"/>
              </w:rPr>
              <w:t>Monitoring instytucjonalny z informacją zwrotną</w:t>
            </w:r>
          </w:p>
          <w:p w14:paraId="22ECCD40" w14:textId="77777777" w:rsidR="003B61B1" w:rsidRPr="00285BA9" w:rsidRDefault="003B61B1" w:rsidP="0086121C">
            <w:pPr>
              <w:spacing w:before="0" w:line="276" w:lineRule="auto"/>
              <w:ind w:firstLine="0"/>
              <w:jc w:val="left"/>
              <w:rPr>
                <w:lang w:val="pl-PL"/>
              </w:rPr>
            </w:pPr>
            <w:r w:rsidRPr="00285BA9">
              <w:rPr>
                <w:lang w:val="pl-PL"/>
              </w:rPr>
              <w:t>Audyt całej instytucji</w:t>
            </w:r>
          </w:p>
        </w:tc>
        <w:tc>
          <w:tcPr>
            <w:tcW w:w="3969" w:type="dxa"/>
          </w:tcPr>
          <w:p w14:paraId="718AC60C" w14:textId="77777777" w:rsidR="003B61B1" w:rsidRPr="00285BA9" w:rsidRDefault="003B61B1" w:rsidP="0086121C">
            <w:pPr>
              <w:spacing w:line="276" w:lineRule="auto"/>
              <w:ind w:firstLine="0"/>
              <w:jc w:val="left"/>
              <w:rPr>
                <w:lang w:val="pl-PL"/>
              </w:rPr>
            </w:pPr>
            <w:r w:rsidRPr="00285BA9">
              <w:rPr>
                <w:lang w:val="pl-PL"/>
              </w:rPr>
              <w:t>Spojrzenie interesariuszy:</w:t>
            </w:r>
          </w:p>
          <w:p w14:paraId="73DCA43B"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informacja zwrotna od studentów</w:t>
            </w:r>
          </w:p>
          <w:p w14:paraId="72955E98" w14:textId="77777777" w:rsidR="003B61B1" w:rsidRPr="00285BA9" w:rsidRDefault="003B61B1" w:rsidP="00075727">
            <w:pPr>
              <w:pStyle w:val="Akapitzlist"/>
              <w:numPr>
                <w:ilvl w:val="0"/>
                <w:numId w:val="22"/>
              </w:numPr>
              <w:spacing w:before="0" w:line="276" w:lineRule="auto"/>
              <w:ind w:left="357" w:hanging="357"/>
              <w:jc w:val="left"/>
              <w:rPr>
                <w:sz w:val="20"/>
                <w:szCs w:val="20"/>
                <w:lang w:val="pl-PL"/>
              </w:rPr>
            </w:pPr>
            <w:r w:rsidRPr="00285BA9">
              <w:rPr>
                <w:sz w:val="20"/>
                <w:szCs w:val="20"/>
                <w:lang w:val="pl-PL"/>
              </w:rPr>
              <w:t>informacja zwrotna od pracodawców</w:t>
            </w:r>
          </w:p>
          <w:p w14:paraId="675AF476" w14:textId="77777777" w:rsidR="003B61B1" w:rsidRPr="00285BA9" w:rsidRDefault="003B61B1" w:rsidP="0086121C">
            <w:pPr>
              <w:spacing w:before="0" w:line="276" w:lineRule="auto"/>
              <w:ind w:firstLine="0"/>
              <w:jc w:val="left"/>
              <w:rPr>
                <w:lang w:val="pl-PL"/>
              </w:rPr>
            </w:pPr>
            <w:r w:rsidRPr="00285BA9">
              <w:rPr>
                <w:lang w:val="pl-PL"/>
              </w:rPr>
              <w:t>Badanie praktyki edukacyjnej</w:t>
            </w:r>
          </w:p>
          <w:p w14:paraId="27614DD4" w14:textId="77777777" w:rsidR="003B61B1" w:rsidRPr="00285BA9" w:rsidRDefault="003B61B1" w:rsidP="0086121C">
            <w:pPr>
              <w:spacing w:before="0" w:line="276" w:lineRule="auto"/>
              <w:ind w:firstLine="0"/>
              <w:jc w:val="left"/>
              <w:rPr>
                <w:lang w:val="pl-PL"/>
              </w:rPr>
            </w:pPr>
            <w:r w:rsidRPr="00285BA9">
              <w:rPr>
                <w:lang w:val="pl-PL"/>
              </w:rPr>
              <w:t>Przegląd celów</w:t>
            </w:r>
          </w:p>
          <w:p w14:paraId="5AF37443" w14:textId="77777777" w:rsidR="003B61B1" w:rsidRPr="00285BA9" w:rsidRDefault="003B61B1" w:rsidP="0086121C">
            <w:pPr>
              <w:spacing w:before="0" w:line="276" w:lineRule="auto"/>
              <w:ind w:firstLine="0"/>
              <w:jc w:val="left"/>
              <w:rPr>
                <w:lang w:val="pl-PL"/>
              </w:rPr>
            </w:pPr>
            <w:r w:rsidRPr="00285BA9">
              <w:rPr>
                <w:lang w:val="pl-PL"/>
              </w:rPr>
              <w:t>Ocena nauczania i oceniania</w:t>
            </w:r>
          </w:p>
        </w:tc>
      </w:tr>
    </w:tbl>
    <w:p w14:paraId="0CF1FCC3" w14:textId="77777777" w:rsidR="003B61B1" w:rsidRPr="00233788" w:rsidRDefault="003B61B1" w:rsidP="003B61B1">
      <w:r w:rsidRPr="00233788">
        <w:t xml:space="preserve">Źródło: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233788">
        <w:fldChar w:fldCharType="separate"/>
      </w:r>
      <w:r w:rsidRPr="00233788">
        <w:rPr>
          <w:noProof/>
        </w:rPr>
        <w:t>(Newby, 1999, s. 262)</w:t>
      </w:r>
      <w:r w:rsidRPr="00233788">
        <w:fldChar w:fldCharType="end"/>
      </w:r>
    </w:p>
    <w:p w14:paraId="3A7A7A90" w14:textId="77777777" w:rsidR="003B61B1" w:rsidRPr="00233788" w:rsidRDefault="003B61B1" w:rsidP="003B61B1">
      <w:r w:rsidRPr="00233788">
        <w:t xml:space="preserve">Bardziej formalnymi systemami zapewniania jakości są systemy zewnętrzne, które wymagają poddania swoich działań pod osąd przez innych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233788">
        <w:fldChar w:fldCharType="separate"/>
      </w:r>
      <w:r w:rsidRPr="00233788">
        <w:rPr>
          <w:noProof/>
        </w:rPr>
        <w:t>(Newby, 1999, s. 262)</w:t>
      </w:r>
      <w:r w:rsidRPr="00233788">
        <w:fldChar w:fldCharType="end"/>
      </w:r>
      <w:r w:rsidRPr="00233788">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233788">
        <w:fldChar w:fldCharType="separate"/>
      </w:r>
      <w:r w:rsidRPr="00233788">
        <w:rPr>
          <w:noProof/>
        </w:rPr>
        <w:t>(Newby, 1999, s. 263)</w:t>
      </w:r>
      <w:r w:rsidRPr="00233788">
        <w:fldChar w:fldCharType="end"/>
      </w:r>
      <w:r w:rsidRPr="00233788">
        <w:t>.</w:t>
      </w:r>
    </w:p>
    <w:p w14:paraId="07BCC939" w14:textId="77777777" w:rsidR="003B61B1" w:rsidRPr="00233788" w:rsidRDefault="003B61B1" w:rsidP="003B61B1"/>
    <w:p w14:paraId="70803A30" w14:textId="77777777" w:rsidR="003B61B1" w:rsidRPr="00233788" w:rsidRDefault="003B61B1" w:rsidP="003B61B1">
      <w:r w:rsidRPr="00233788">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233788">
        <w:rPr>
          <w:i/>
          <w:iCs/>
        </w:rPr>
        <w:t>status quo</w:t>
      </w:r>
      <w:r w:rsidRPr="00233788">
        <w:t xml:space="preserve">) i spuścizny po wcześniejszych inicjatywach projakościowych (standardy bazujące na akceptacji społeczności akademickiej, zwyczajowe trudności w uzyskaniu porównywalności i utrzymaniu wysokiego poziomu standardów) </w:t>
      </w:r>
      <w:r w:rsidRPr="00233788">
        <w:fldChar w:fldCharType="begin" w:fldLock="1"/>
      </w:r>
      <w:r w:rsidRPr="00233788">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233788">
        <w:fldChar w:fldCharType="separate"/>
      </w:r>
      <w:r w:rsidRPr="00233788">
        <w:rPr>
          <w:noProof/>
        </w:rPr>
        <w:t>(Newby, 1999, s. 266)</w:t>
      </w:r>
      <w:r w:rsidRPr="00233788">
        <w:fldChar w:fldCharType="end"/>
      </w:r>
    </w:p>
    <w:p w14:paraId="0C295032" w14:textId="0FB70B3B" w:rsidR="003B61B1" w:rsidRPr="00233788" w:rsidRDefault="003B61B1" w:rsidP="003B61B1">
      <w:pPr>
        <w:rPr>
          <w:color w:val="FF0000"/>
        </w:rPr>
      </w:pPr>
      <w:r w:rsidRPr="00233788">
        <w:rPr>
          <w:color w:val="FF0000"/>
        </w:rPr>
        <w:t>Bardzo popularną metodą jest tworzenie rankingów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w:t>
      </w:r>
      <w:r w:rsidRPr="00233788">
        <w:rPr>
          <w:color w:val="FF0000"/>
        </w:rPr>
        <w:lastRenderedPageBreak/>
        <w:t xml:space="preserve">cych o poziomie edukacji. </w:t>
      </w:r>
      <w:r>
        <w:rPr>
          <w:color w:val="FF0000"/>
        </w:rPr>
        <w:t>Bardziej dokładne omówienie wybranych rankingów, również z odniesieniem do realiów polskich znajduje się w kolejnym rozdziale.</w:t>
      </w:r>
    </w:p>
    <w:p w14:paraId="79916BD1" w14:textId="5936A03A" w:rsidR="00131813" w:rsidRPr="00233788" w:rsidRDefault="00385E30" w:rsidP="00385E30">
      <w:pPr>
        <w:pStyle w:val="Nagwek3"/>
      </w:pPr>
      <w:bookmarkStart w:id="167" w:name="_Ref66053927"/>
      <w:bookmarkStart w:id="168" w:name="_Toc137806558"/>
      <w:r w:rsidRPr="00233788">
        <w:t>Rankingi jako szczególna forma pomiaru efektów usług uniwersytetu</w:t>
      </w:r>
      <w:bookmarkEnd w:id="167"/>
      <w:bookmarkEnd w:id="168"/>
    </w:p>
    <w:p w14:paraId="1FADBAF2" w14:textId="5C79AC18" w:rsidR="00385E30" w:rsidRDefault="00385E30" w:rsidP="00385E30">
      <w:commentRangeStart w:id="169"/>
    </w:p>
    <w:p w14:paraId="5A390E50" w14:textId="39F3EAD4" w:rsidR="003B61B1" w:rsidRDefault="003B61B1" w:rsidP="00385E30">
      <w:r w:rsidRPr="00233788">
        <w:rPr>
          <w:color w:val="FF0000"/>
        </w:rPr>
        <w:t>Wszystkie metodologie można podzielić na trzy grupy: mierzące czynniki wpływające na jakość edukacji, mierzące czynniki świadczące o efektach edukacji oraz takie, które wykorzystują połączenie obu wyżej wymienionych.</w:t>
      </w:r>
    </w:p>
    <w:p w14:paraId="0F795949" w14:textId="77777777" w:rsidR="003B61B1" w:rsidRDefault="003B61B1" w:rsidP="00385E30"/>
    <w:p w14:paraId="1A1F32FE" w14:textId="77777777" w:rsidR="003B61B1" w:rsidRDefault="003B61B1" w:rsidP="00385E30"/>
    <w:p w14:paraId="71C068EF" w14:textId="77777777" w:rsidR="00D327B3" w:rsidRPr="00D327B3" w:rsidRDefault="00D327B3" w:rsidP="00075727">
      <w:pPr>
        <w:pStyle w:val="Akapitzlist"/>
        <w:numPr>
          <w:ilvl w:val="0"/>
          <w:numId w:val="37"/>
        </w:numPr>
        <w:rPr>
          <w:highlight w:val="yellow"/>
        </w:rPr>
      </w:pPr>
      <w:r w:rsidRPr="00D327B3">
        <w:rPr>
          <w:highlight w:val="yellow"/>
        </w:rPr>
        <w:t>Wprowadzenie nowych rankingów i zmiana metodologii w istniejących rankingach, co prowadzi do większej różnorodności i konkurencji wśród rankingów.</w:t>
      </w:r>
    </w:p>
    <w:p w14:paraId="2B4B45AD" w14:textId="77777777" w:rsidR="00D327B3" w:rsidRPr="00D327B3" w:rsidRDefault="00D327B3" w:rsidP="00075727">
      <w:pPr>
        <w:pStyle w:val="Akapitzlist"/>
        <w:numPr>
          <w:ilvl w:val="0"/>
          <w:numId w:val="37"/>
        </w:numPr>
        <w:rPr>
          <w:highlight w:val="yellow"/>
        </w:rPr>
      </w:pPr>
      <w:r w:rsidRPr="00D327B3">
        <w:rPr>
          <w:highlight w:val="yellow"/>
        </w:rPr>
        <w:t>Nadal duże skupienie na funkcji badawczej uczelni, ale z rosnącym zrozumieniem dla badań prowadzonych w dziedzinach humanistycznych, społecznych i artystycznych.</w:t>
      </w:r>
    </w:p>
    <w:p w14:paraId="3FBA8583" w14:textId="77777777" w:rsidR="00D327B3" w:rsidRPr="00D327B3" w:rsidRDefault="00D327B3" w:rsidP="00075727">
      <w:pPr>
        <w:pStyle w:val="Akapitzlist"/>
        <w:numPr>
          <w:ilvl w:val="0"/>
          <w:numId w:val="37"/>
        </w:numPr>
        <w:rPr>
          <w:highlight w:val="yellow"/>
        </w:rPr>
      </w:pPr>
      <w:r w:rsidRPr="00D327B3">
        <w:rPr>
          <w:highlight w:val="yellow"/>
        </w:rPr>
        <w:t>Zwiększona uwaga na ograniczenia i błędy w danych, które wpływają na wyniki rankingów, ze szczególnym uwzględnieniem trudności w pomiarze jakości nauczania.</w:t>
      </w:r>
    </w:p>
    <w:p w14:paraId="42452FD3" w14:textId="77777777" w:rsidR="00D327B3" w:rsidRPr="00D327B3" w:rsidRDefault="00D327B3" w:rsidP="00075727">
      <w:pPr>
        <w:pStyle w:val="Akapitzlist"/>
        <w:numPr>
          <w:ilvl w:val="0"/>
          <w:numId w:val="37"/>
        </w:numPr>
        <w:rPr>
          <w:highlight w:val="yellow"/>
        </w:rPr>
      </w:pPr>
      <w:r w:rsidRPr="00D327B3">
        <w:rPr>
          <w:highlight w:val="yellow"/>
        </w:rPr>
        <w:t>Rozwój nowych narzędzi wielowskaźnikowych do profilowania, klasyfikowania lub porównywania uczelni, które zwiększają presję i obciążenie dla uczelni, zmuszając je do zbierania coraz więcej danych.</w:t>
      </w:r>
    </w:p>
    <w:p w14:paraId="3FE5C06A" w14:textId="77777777" w:rsidR="00D327B3" w:rsidRPr="00D327B3" w:rsidRDefault="00D327B3" w:rsidP="00075727">
      <w:pPr>
        <w:pStyle w:val="Akapitzlist"/>
        <w:numPr>
          <w:ilvl w:val="0"/>
          <w:numId w:val="37"/>
        </w:numPr>
        <w:rPr>
          <w:highlight w:val="yellow"/>
        </w:rPr>
      </w:pPr>
      <w:r w:rsidRPr="00D327B3">
        <w:rPr>
          <w:highlight w:val="yellow"/>
        </w:rPr>
        <w:t xml:space="preserve">Udoskonalenie wskaźników </w:t>
      </w:r>
      <w:proofErr w:type="spellStart"/>
      <w:r w:rsidRPr="00D327B3">
        <w:rPr>
          <w:highlight w:val="yellow"/>
        </w:rPr>
        <w:t>bibliometrycznych</w:t>
      </w:r>
      <w:proofErr w:type="spellEnd"/>
      <w:r w:rsidRPr="00D327B3">
        <w:rPr>
          <w:highlight w:val="yellow"/>
        </w:rPr>
        <w:t>, choć nadal występują istotne błędy i uprzedzenia w tych wskaźnikach.</w:t>
      </w:r>
    </w:p>
    <w:p w14:paraId="40404EE7" w14:textId="77777777" w:rsidR="00D327B3" w:rsidRPr="00D327B3" w:rsidRDefault="00D327B3" w:rsidP="00075727">
      <w:pPr>
        <w:pStyle w:val="Akapitzlist"/>
        <w:numPr>
          <w:ilvl w:val="0"/>
          <w:numId w:val="37"/>
        </w:numPr>
        <w:rPr>
          <w:highlight w:val="yellow"/>
        </w:rPr>
      </w:pPr>
      <w:r w:rsidRPr="00D327B3">
        <w:rPr>
          <w:highlight w:val="yellow"/>
        </w:rPr>
        <w:t xml:space="preserve">Rosnący wpływ rankingów na politykę publiczną, np. w zakresie polityki imigracyjnej, wyboru </w:t>
      </w:r>
      <w:commentRangeEnd w:id="169"/>
      <w:r w:rsidR="009A70F2">
        <w:rPr>
          <w:rStyle w:val="Odwoaniedokomentarza"/>
          <w:rFonts w:ascii="Times New Roman" w:eastAsia="Times New Roman" w:hAnsi="Times New Roman"/>
          <w:szCs w:val="20"/>
          <w:lang w:eastAsia="pl-PL"/>
        </w:rPr>
        <w:commentReference w:id="169"/>
      </w:r>
      <w:r w:rsidRPr="00D327B3">
        <w:rPr>
          <w:highlight w:val="yellow"/>
        </w:rPr>
        <w:t>uczelni partnerskich czy uznawania zagranicznych kwalifikacji.</w:t>
      </w:r>
    </w:p>
    <w:p w14:paraId="2713C6E8" w14:textId="77777777" w:rsidR="00D327B3" w:rsidRPr="00D327B3" w:rsidRDefault="00D327B3" w:rsidP="00075727">
      <w:pPr>
        <w:pStyle w:val="Akapitzlist"/>
        <w:numPr>
          <w:ilvl w:val="0"/>
          <w:numId w:val="37"/>
        </w:numPr>
        <w:rPr>
          <w:highlight w:val="yellow"/>
        </w:rPr>
      </w:pPr>
      <w:r w:rsidRPr="00D327B3">
        <w:rPr>
          <w:highlight w:val="yellow"/>
        </w:rPr>
        <w:t>Większa liczba uczelni korzystających z danych z rankingów do celów porównawczych, strategicznego planowania i zarządzania.</w:t>
      </w:r>
    </w:p>
    <w:p w14:paraId="0BBD7303" w14:textId="77777777" w:rsidR="00D327B3" w:rsidRPr="00D327B3" w:rsidRDefault="00D327B3" w:rsidP="00075727">
      <w:pPr>
        <w:pStyle w:val="Akapitzlist"/>
        <w:numPr>
          <w:ilvl w:val="0"/>
          <w:numId w:val="37"/>
        </w:numPr>
        <w:rPr>
          <w:highlight w:val="yellow"/>
        </w:rPr>
      </w:pPr>
      <w:r w:rsidRPr="00D327B3">
        <w:rPr>
          <w:highlight w:val="yellow"/>
        </w:rPr>
        <w:t>Akceptacja istnienia rankingów jako części środowiska akademickiego, pomimo świadomości ich ograniczeń i potencjalnych negatywnych konsekwencji.</w:t>
      </w:r>
    </w:p>
    <w:p w14:paraId="5A185D3B" w14:textId="7289A882" w:rsidR="00D327B3" w:rsidRDefault="00D327B3" w:rsidP="00D327B3">
      <w:r w:rsidRPr="00D327B3">
        <w:rPr>
          <w:highlight w:val="yellow"/>
        </w:rPr>
        <w:t>W obu tekstach zwraca się uwagę na rosnącą rolę rankingów uczelni wyższych w globalnym środowisku akademickim oraz na konieczność uwzględnienia ich ograniczeń i błędów, aby uniknąć niepożądanych skutków ich stosowania. Artykuły podkreślają również znaczenie dalszego udoskonalania rankingów oraz opracowywania nowych narzędzi i wskaźników, które będą lepiej oddawać rzeczywistą jakość i wartość uczelni wyższych.</w:t>
      </w:r>
      <w:r>
        <w:t xml:space="preserve"> (Chat GPT-4 na podstawie: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fldChar w:fldCharType="separate"/>
      </w:r>
      <w:r w:rsidRPr="00D327B3">
        <w:rPr>
          <w:noProof/>
        </w:rPr>
        <w:t>(por. Rauhvargers, 2014)</w:t>
      </w:r>
      <w:r>
        <w:fldChar w:fldCharType="end"/>
      </w:r>
      <w:r>
        <w:t>)</w:t>
      </w:r>
    </w:p>
    <w:p w14:paraId="7F6A0E86" w14:textId="77777777" w:rsidR="00FE21F7" w:rsidRDefault="00FE21F7" w:rsidP="00385E30"/>
    <w:p w14:paraId="245EF8F6" w14:textId="77777777" w:rsidR="00FE21F7" w:rsidRDefault="00FE21F7" w:rsidP="00385E30"/>
    <w:p w14:paraId="0E4DB494" w14:textId="4912B06C" w:rsidR="00FE21F7" w:rsidRPr="00FE21F7" w:rsidRDefault="00FE21F7" w:rsidP="00385E30">
      <w:r w:rsidRPr="00FE21F7">
        <w:t xml:space="preserve">Ranking World </w:t>
      </w:r>
      <w:proofErr w:type="spellStart"/>
      <w:r w:rsidRPr="00FE21F7">
        <w:t>Universities</w:t>
      </w:r>
      <w:proofErr w:type="spellEnd"/>
      <w:r w:rsidRPr="00FE21F7">
        <w:t xml:space="preserve"> Ranking publikowany przez Times </w:t>
      </w:r>
      <w:proofErr w:type="spellStart"/>
      <w:r w:rsidRPr="00FE21F7">
        <w:t>Higher</w:t>
      </w:r>
      <w:proofErr w:type="spellEnd"/>
      <w:r w:rsidRPr="00FE21F7">
        <w:t xml:space="preserve"> </w:t>
      </w:r>
      <w:proofErr w:type="spellStart"/>
      <w:r w:rsidRPr="00FE21F7">
        <w:t>Education</w:t>
      </w:r>
      <w:proofErr w:type="spellEnd"/>
      <w:r w:rsidRPr="00FE21F7">
        <w:t xml:space="preserve"> posiada </w:t>
      </w:r>
      <w:r w:rsidR="00241F68">
        <w:t xml:space="preserve">dobrze </w:t>
      </w:r>
      <w:r w:rsidRPr="00FE21F7">
        <w:t>ustabilizowaną metodologię od co najmniej</w:t>
      </w:r>
      <w:r>
        <w:t xml:space="preserve"> kilku lat</w:t>
      </w:r>
      <w:r w:rsidR="00241F68">
        <w:t xml:space="preserve"> (por.</w:t>
      </w:r>
      <w:r w:rsidR="007662C2">
        <w:t xml:space="preserve"> </w:t>
      </w:r>
      <w:r w:rsidR="007662C2">
        <w:fldChar w:fldCharType="begin"/>
      </w:r>
      <w:r w:rsidR="007662C2">
        <w:instrText xml:space="preserve"> REF _Ref134897016 \h </w:instrText>
      </w:r>
      <w:r w:rsidR="007662C2">
        <w:fldChar w:fldCharType="separate"/>
      </w:r>
      <w:r w:rsidR="00C52B89" w:rsidRPr="00233788">
        <w:t xml:space="preserve">Tabela </w:t>
      </w:r>
      <w:r w:rsidR="00C52B89">
        <w:rPr>
          <w:noProof/>
        </w:rPr>
        <w:t>10</w:t>
      </w:r>
      <w:r w:rsidR="007662C2">
        <w:fldChar w:fldCharType="end"/>
      </w:r>
      <w:r w:rsidR="00241F68">
        <w:t>)</w:t>
      </w:r>
      <w:r>
        <w:t xml:space="preserve">, dzięki czemu wyniki </w:t>
      </w:r>
      <w:r w:rsidR="007B3D2C">
        <w:t>oferują dość dobrą</w:t>
      </w:r>
      <w:r>
        <w:t xml:space="preserve"> porównywalność w czasie również na poziomie poszczególnych uniwersytetów.</w:t>
      </w:r>
      <w:r w:rsidR="00AC5028">
        <w:t xml:space="preserve"> Ogólna idea zakłada pomiar wskaźników podzielonych na 5 filarów: nauczanie, badania, cytowania, zasięg </w:t>
      </w:r>
      <w:r w:rsidR="00AC5028">
        <w:lastRenderedPageBreak/>
        <w:t xml:space="preserve">międzynarodowy, dochody z biznesu </w:t>
      </w:r>
      <w:r w:rsidR="00AC5028">
        <w:fldChar w:fldCharType="begin" w:fldLock="1"/>
      </w:r>
      <w:r w:rsidR="00BF4E5E">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C52B89">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C52B89" w:rsidRPr="00DE5F64">
        <w:t xml:space="preserve">Tabela </w:t>
      </w:r>
      <w:r w:rsidR="00C52B89">
        <w:rPr>
          <w:noProof/>
        </w:rPr>
        <w:t>17</w:t>
      </w:r>
      <w:r w:rsidR="007662C2">
        <w:fldChar w:fldCharType="end"/>
      </w:r>
      <w:r w:rsidR="00AC5028">
        <w:t>)</w:t>
      </w:r>
      <w:r w:rsidR="007B3D2C">
        <w:t>.</w:t>
      </w:r>
    </w:p>
    <w:p w14:paraId="2FD95731" w14:textId="002559C3" w:rsidR="00035D87" w:rsidRPr="00DE5F64" w:rsidRDefault="00035D87" w:rsidP="00035D87">
      <w:pPr>
        <w:pStyle w:val="Tytutabeli"/>
      </w:pPr>
      <w:bookmarkStart w:id="170" w:name="_Ref134104785"/>
      <w:bookmarkStart w:id="171" w:name="_Ref134104799"/>
      <w:bookmarkStart w:id="172" w:name="_Toc138254683"/>
      <w:r w:rsidRPr="00DE5F64">
        <w:t xml:space="preserve">Tabela </w:t>
      </w:r>
      <w:r>
        <w:fldChar w:fldCharType="begin"/>
      </w:r>
      <w:r w:rsidRPr="00DE5F64">
        <w:instrText xml:space="preserve"> SEQ Tabela \* ARABIC </w:instrText>
      </w:r>
      <w:r>
        <w:fldChar w:fldCharType="separate"/>
      </w:r>
      <w:r w:rsidR="00C52B89">
        <w:rPr>
          <w:noProof/>
        </w:rPr>
        <w:t>17</w:t>
      </w:r>
      <w:r>
        <w:fldChar w:fldCharType="end"/>
      </w:r>
      <w:bookmarkEnd w:id="17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171"/>
      <w:bookmarkEnd w:id="17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Miara</w:t>
            </w:r>
            <w:proofErr w:type="spellEnd"/>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1"/>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lastRenderedPageBreak/>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C6204B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C52B89">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2"/>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075727">
      <w:pPr>
        <w:pStyle w:val="Akapitzlist"/>
        <w:numPr>
          <w:ilvl w:val="0"/>
          <w:numId w:val="36"/>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075727">
      <w:pPr>
        <w:pStyle w:val="Akapitzlist"/>
        <w:numPr>
          <w:ilvl w:val="0"/>
          <w:numId w:val="36"/>
        </w:numPr>
        <w:ind w:left="924" w:hanging="357"/>
      </w:pPr>
      <w:r>
        <w:lastRenderedPageBreak/>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075727">
      <w:pPr>
        <w:pStyle w:val="Akapitzlist"/>
        <w:numPr>
          <w:ilvl w:val="0"/>
          <w:numId w:val="36"/>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075727">
      <w:pPr>
        <w:pStyle w:val="Akapitzlist"/>
        <w:numPr>
          <w:ilvl w:val="0"/>
          <w:numId w:val="36"/>
        </w:numPr>
        <w:ind w:left="924" w:hanging="357"/>
      </w:pPr>
      <w:r>
        <w:t>Uczelnia musi dostarczyć ogólne dane liczbowe dla roku rankingowego.</w:t>
      </w:r>
    </w:p>
    <w:p w14:paraId="1DFDA44E" w14:textId="0246D531" w:rsidR="0009776B" w:rsidRDefault="0009776B" w:rsidP="00075727">
      <w:pPr>
        <w:pStyle w:val="Akapitzlist"/>
        <w:numPr>
          <w:ilvl w:val="0"/>
          <w:numId w:val="36"/>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075727">
      <w:pPr>
        <w:pStyle w:val="Akapitzlist"/>
        <w:numPr>
          <w:ilvl w:val="0"/>
          <w:numId w:val="36"/>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075727">
      <w:pPr>
        <w:pStyle w:val="Akapitzlist"/>
        <w:numPr>
          <w:ilvl w:val="0"/>
          <w:numId w:val="36"/>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04DB6265"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t>).</w:t>
      </w:r>
    </w:p>
    <w:p w14:paraId="7DDF3638" w14:textId="531303B8" w:rsidR="008E7EFF" w:rsidRPr="00D654E0" w:rsidRDefault="008E7EFF" w:rsidP="00D654E0">
      <w:pPr>
        <w:pStyle w:val="Tytutabeli"/>
        <w:rPr>
          <w:lang w:val="en-GB"/>
        </w:rPr>
      </w:pPr>
      <w:bookmarkStart w:id="173" w:name="_Ref134122925"/>
      <w:bookmarkStart w:id="174" w:name="_Ref134122917"/>
      <w:bookmarkStart w:id="17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C52B89">
        <w:rPr>
          <w:noProof/>
          <w:lang w:val="en-GB"/>
        </w:rPr>
        <w:t>18</w:t>
      </w:r>
      <w:r>
        <w:fldChar w:fldCharType="end"/>
      </w:r>
      <w:bookmarkEnd w:id="17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174"/>
      <w:bookmarkEnd w:id="17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1D112711"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4F35C7F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C52B89">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C52B89" w:rsidRPr="00DE5F64">
        <w:t xml:space="preserve">Tabela </w:t>
      </w:r>
      <w:r w:rsidR="00C52B89">
        <w:rPr>
          <w:noProof/>
        </w:rPr>
        <w:t>19</w:t>
      </w:r>
      <w:r w:rsidR="007662C2">
        <w:fldChar w:fldCharType="end"/>
      </w:r>
      <w:r w:rsidR="00290C9F">
        <w:t>).</w:t>
      </w:r>
    </w:p>
    <w:p w14:paraId="6BF1FAC0" w14:textId="5209840D" w:rsidR="005B2276" w:rsidRPr="00DE5F64" w:rsidRDefault="005B2276" w:rsidP="005B2276">
      <w:pPr>
        <w:pStyle w:val="Tytutabeli"/>
      </w:pPr>
      <w:bookmarkStart w:id="176" w:name="_Ref134185794"/>
      <w:bookmarkStart w:id="177" w:name="_Ref134185787"/>
      <w:bookmarkStart w:id="178" w:name="_Toc138254685"/>
      <w:r w:rsidRPr="00DE5F64">
        <w:lastRenderedPageBreak/>
        <w:t xml:space="preserve">Tabela </w:t>
      </w:r>
      <w:r>
        <w:fldChar w:fldCharType="begin"/>
      </w:r>
      <w:r w:rsidRPr="00DE5F64">
        <w:instrText xml:space="preserve"> SEQ Tabela \* ARABIC </w:instrText>
      </w:r>
      <w:r>
        <w:fldChar w:fldCharType="separate"/>
      </w:r>
      <w:r w:rsidR="00C52B89">
        <w:rPr>
          <w:noProof/>
        </w:rPr>
        <w:t>19</w:t>
      </w:r>
      <w:r>
        <w:fldChar w:fldCharType="end"/>
      </w:r>
      <w:bookmarkEnd w:id="176"/>
      <w:r w:rsidRPr="00DE5F64">
        <w:t xml:space="preserve"> Metodologia rankingu QS World University </w:t>
      </w:r>
      <w:proofErr w:type="spellStart"/>
      <w:r w:rsidRPr="00DE5F64">
        <w:t>Rankings</w:t>
      </w:r>
      <w:bookmarkEnd w:id="177"/>
      <w:bookmarkEnd w:id="17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2024 [%]</w:t>
            </w:r>
            <w:r w:rsidRPr="00D51211">
              <w:rPr>
                <w:rStyle w:val="Odwoanieprzypisudolnego"/>
                <w:rFonts w:cs="Arial"/>
                <w:b/>
                <w:bCs/>
                <w:sz w:val="18"/>
                <w:szCs w:val="18"/>
              </w:rPr>
              <w:footnoteReference w:id="3"/>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4"/>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5"/>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D88FCB"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6"/>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C52B89">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rsidR="005B7C40">
        <w:t>).</w:t>
      </w:r>
    </w:p>
    <w:p w14:paraId="46D7913C" w14:textId="309AA70A" w:rsidR="00AF2EBB" w:rsidRPr="007E073D" w:rsidRDefault="00AF2EBB" w:rsidP="007E073D">
      <w:pPr>
        <w:pStyle w:val="Tytutabeli"/>
        <w:rPr>
          <w:lang w:val="en-GB"/>
        </w:rPr>
      </w:pPr>
      <w:bookmarkStart w:id="179" w:name="_Ref134433054"/>
      <w:bookmarkStart w:id="180" w:name="_Ref134433041"/>
      <w:bookmarkStart w:id="18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C52B89">
        <w:rPr>
          <w:noProof/>
          <w:lang w:val="en-GB"/>
        </w:rPr>
        <w:t>20</w:t>
      </w:r>
      <w:r>
        <w:fldChar w:fldCharType="end"/>
      </w:r>
      <w:bookmarkEnd w:id="17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180"/>
      <w:bookmarkEnd w:id="18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5DD7CFCC"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798CA6D1"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w:t>
      </w:r>
    </w:p>
    <w:p w14:paraId="3F772D73" w14:textId="4E87E24A" w:rsidR="00F66F63" w:rsidRPr="00F66F63" w:rsidRDefault="00F66F63" w:rsidP="00F66F63">
      <w:pPr>
        <w:pStyle w:val="Legenda"/>
        <w:keepNext/>
        <w:rPr>
          <w:color w:val="auto"/>
        </w:rPr>
      </w:pPr>
      <w:bookmarkStart w:id="182" w:name="_Ref134645114"/>
      <w:bookmarkStart w:id="183" w:name="_Ref134645079"/>
      <w:bookmarkStart w:id="18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C52B89">
        <w:rPr>
          <w:noProof/>
          <w:color w:val="auto"/>
        </w:rPr>
        <w:t>21</w:t>
      </w:r>
      <w:r w:rsidRPr="00F66F63">
        <w:rPr>
          <w:color w:val="auto"/>
        </w:rPr>
        <w:fldChar w:fldCharType="end"/>
      </w:r>
      <w:bookmarkEnd w:id="182"/>
      <w:r w:rsidRPr="00F66F63">
        <w:rPr>
          <w:color w:val="auto"/>
        </w:rPr>
        <w:t xml:space="preserve"> Liczności wystąpień uczelni w pierwszej setce rankingów THE, ARWU, QS i </w:t>
      </w:r>
      <w:proofErr w:type="spellStart"/>
      <w:r w:rsidRPr="00F66F63">
        <w:rPr>
          <w:color w:val="auto"/>
        </w:rPr>
        <w:t>Webometrics</w:t>
      </w:r>
      <w:bookmarkEnd w:id="183"/>
      <w:bookmarkEnd w:id="18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7"/>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6985632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C52B89">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rsidR="00C6794E">
        <w:t>).</w:t>
      </w:r>
    </w:p>
    <w:p w14:paraId="60F9D526" w14:textId="669517CB" w:rsidR="006E3958" w:rsidRDefault="006E3958" w:rsidP="006E3958">
      <w:pPr>
        <w:pStyle w:val="Tytutabeli"/>
      </w:pPr>
      <w:bookmarkStart w:id="185" w:name="_Ref134653879"/>
      <w:bookmarkStart w:id="186" w:name="_Ref134653872"/>
      <w:bookmarkStart w:id="187" w:name="_Toc138254688"/>
      <w:r>
        <w:t xml:space="preserve">Tabela </w:t>
      </w:r>
      <w:fldSimple w:instr=" SEQ Tabela \* ARABIC ">
        <w:r w:rsidR="00C52B89">
          <w:rPr>
            <w:noProof/>
          </w:rPr>
          <w:t>22</w:t>
        </w:r>
      </w:fldSimple>
      <w:bookmarkEnd w:id="18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186"/>
      <w:bookmarkEnd w:id="18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667E1F02"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1DA41AF5"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188"/>
      <w:r w:rsidR="00DA1B58">
        <w:t>nr 4</w:t>
      </w:r>
      <w:commentRangeEnd w:id="188"/>
      <w:r w:rsidR="00DA1B58">
        <w:rPr>
          <w:rStyle w:val="Odwoaniedokomentarza"/>
          <w:rFonts w:ascii="Times New Roman" w:eastAsia="Times New Roman" w:hAnsi="Times New Roman"/>
          <w:szCs w:val="20"/>
          <w:lang w:eastAsia="pl-PL"/>
        </w:rPr>
        <w:commentReference w:id="188"/>
      </w:r>
      <w:r w:rsidR="00DA1B58">
        <w:t xml:space="preserve"> (</w:t>
      </w:r>
      <w:r w:rsidR="007662C2">
        <w:fldChar w:fldCharType="begin"/>
      </w:r>
      <w:r w:rsidR="007662C2">
        <w:instrText xml:space="preserve"> REF _Ref134656238 \h </w:instrText>
      </w:r>
      <w:r w:rsidR="007662C2">
        <w:fldChar w:fldCharType="separate"/>
      </w:r>
      <w:r w:rsidR="00C52B89">
        <w:t xml:space="preserve">Tabela </w:t>
      </w:r>
      <w:r w:rsidR="00C52B89">
        <w:rPr>
          <w:noProof/>
        </w:rPr>
        <w:t>49</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8"/>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C52B89">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C24C76">
        <w:t>).</w:t>
      </w:r>
    </w:p>
    <w:p w14:paraId="276F7EA4" w14:textId="15B0248F" w:rsidR="002D2EB8" w:rsidRDefault="002D2EB8" w:rsidP="002D2EB8">
      <w:pPr>
        <w:pStyle w:val="Tytutabeli"/>
      </w:pPr>
      <w:bookmarkStart w:id="189" w:name="_Ref134657767"/>
      <w:bookmarkStart w:id="190" w:name="_Ref134657759"/>
      <w:bookmarkStart w:id="191" w:name="_Toc138254689"/>
      <w:r>
        <w:t xml:space="preserve">Tabela </w:t>
      </w:r>
      <w:fldSimple w:instr=" SEQ Tabela \* ARABIC ">
        <w:r w:rsidR="00C52B89">
          <w:rPr>
            <w:noProof/>
          </w:rPr>
          <w:t>23</w:t>
        </w:r>
      </w:fldSimple>
      <w:bookmarkEnd w:id="18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190"/>
      <w:bookmarkEnd w:id="19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0A549482"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C52B89">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DAC9DE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C52B89">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222592">
        <w:t>).</w:t>
      </w:r>
    </w:p>
    <w:p w14:paraId="029CFF13" w14:textId="73D0A204" w:rsidR="00962267" w:rsidRDefault="00962267" w:rsidP="00962267">
      <w:pPr>
        <w:pStyle w:val="Tytutabeli"/>
      </w:pPr>
      <w:bookmarkStart w:id="192" w:name="_Ref134515427"/>
      <w:bookmarkStart w:id="193" w:name="_Ref134515437"/>
      <w:bookmarkStart w:id="194" w:name="_Toc138254690"/>
      <w:r>
        <w:t xml:space="preserve">Tabela </w:t>
      </w:r>
      <w:fldSimple w:instr=" SEQ Tabela \* ARABIC ">
        <w:r w:rsidR="00C52B89">
          <w:rPr>
            <w:noProof/>
          </w:rPr>
          <w:t>24</w:t>
        </w:r>
      </w:fldSimple>
      <w:bookmarkEnd w:id="192"/>
      <w:r>
        <w:t xml:space="preserve"> Metodologia Rankingu Szkół Wyższych Perspektywy 2022</w:t>
      </w:r>
      <w:bookmarkEnd w:id="193"/>
      <w:bookmarkEnd w:id="19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Miara</w:t>
            </w:r>
            <w:proofErr w:type="spellEnd"/>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9"/>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0"/>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1"/>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2"/>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3"/>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4"/>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5AE113AA"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C52B89">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1989B0C9" w14:textId="77777777" w:rsidR="000D44B5" w:rsidRPr="00CB4697" w:rsidRDefault="000D44B5" w:rsidP="000D44B5">
      <w:pPr>
        <w:spacing w:before="240"/>
      </w:pPr>
    </w:p>
    <w:p w14:paraId="6647C08A" w14:textId="2F4F0F73" w:rsidR="00444118" w:rsidRPr="00444118" w:rsidRDefault="00444118" w:rsidP="00444118">
      <w:pPr>
        <w:spacing w:before="240"/>
        <w:rPr>
          <w:highlight w:val="yellow"/>
        </w:rPr>
      </w:pPr>
      <w:r w:rsidRPr="00444118">
        <w:rPr>
          <w:highlight w:val="yellow"/>
        </w:rPr>
        <w:t>[GPT-4:</w:t>
      </w:r>
    </w:p>
    <w:p w14:paraId="0D7458A4" w14:textId="6ECA69BF" w:rsidR="00444118" w:rsidRPr="00444118" w:rsidRDefault="00444118" w:rsidP="00444118">
      <w:pPr>
        <w:spacing w:before="240"/>
        <w:rPr>
          <w:highlight w:val="yellow"/>
        </w:rPr>
      </w:pPr>
      <w:r w:rsidRPr="00444118">
        <w:rPr>
          <w:highlight w:val="yellow"/>
        </w:rPr>
        <w:t>Ranking Perspektywy:</w:t>
      </w:r>
    </w:p>
    <w:p w14:paraId="43794160" w14:textId="77777777" w:rsidR="00444118" w:rsidRPr="00444118" w:rsidRDefault="00444118" w:rsidP="00444118">
      <w:pPr>
        <w:spacing w:before="240"/>
        <w:rPr>
          <w:highlight w:val="yellow"/>
        </w:rPr>
      </w:pPr>
      <w:r w:rsidRPr="00444118">
        <w:rPr>
          <w:highlight w:val="yellow"/>
        </w:rPr>
        <w:t>Skupia się na ocenie uczelni wyższych w Polsce, a nie na arenie międzynarodowej.</w:t>
      </w:r>
    </w:p>
    <w:p w14:paraId="1DCDE9C0" w14:textId="77777777" w:rsidR="00444118" w:rsidRPr="00444118" w:rsidRDefault="00444118" w:rsidP="00444118">
      <w:pPr>
        <w:spacing w:before="240"/>
        <w:rPr>
          <w:highlight w:val="yellow"/>
        </w:rPr>
      </w:pPr>
      <w:r w:rsidRPr="00444118">
        <w:rPr>
          <w:highlight w:val="yellow"/>
        </w:rPr>
        <w:t>Bierze pod uwagę specyfikę polskiego rynku pracy i wpływ uczelni na lokalny rynek.</w:t>
      </w:r>
    </w:p>
    <w:p w14:paraId="7F8D3779" w14:textId="77777777" w:rsidR="00444118" w:rsidRPr="00444118" w:rsidRDefault="00444118" w:rsidP="00444118">
      <w:pPr>
        <w:spacing w:before="240"/>
        <w:rPr>
          <w:highlight w:val="yellow"/>
        </w:rPr>
      </w:pPr>
      <w:r w:rsidRPr="00444118">
        <w:rPr>
          <w:highlight w:val="yellow"/>
        </w:rPr>
        <w:t>Zwraca uwagę na innowacyjność uczelni, co może obejmować wsparcie dla przedsiębiorczości, współpracę z sektorem przemysłowym, czy inicjatywy technologiczne.</w:t>
      </w:r>
    </w:p>
    <w:p w14:paraId="67961D28" w14:textId="77777777" w:rsidR="00444118" w:rsidRPr="00444118" w:rsidRDefault="00444118" w:rsidP="00444118">
      <w:pPr>
        <w:spacing w:before="240"/>
        <w:rPr>
          <w:highlight w:val="yellow"/>
        </w:rPr>
      </w:pPr>
      <w:r w:rsidRPr="00444118">
        <w:rPr>
          <w:highlight w:val="yellow"/>
        </w:rPr>
        <w:t xml:space="preserve">Nie uwzględnia bezpośrednio liczby nagród Nobla i Medalu Fieldsa ani liczby </w:t>
      </w:r>
      <w:proofErr w:type="spellStart"/>
      <w:r w:rsidRPr="00444118">
        <w:rPr>
          <w:highlight w:val="yellow"/>
        </w:rPr>
        <w:t>cytowań</w:t>
      </w:r>
      <w:proofErr w:type="spellEnd"/>
      <w:r w:rsidRPr="00444118">
        <w:rPr>
          <w:highlight w:val="yellow"/>
        </w:rPr>
        <w:t xml:space="preserve"> naukowców.</w:t>
      </w:r>
    </w:p>
    <w:p w14:paraId="04E97FA5" w14:textId="77777777" w:rsidR="00444118" w:rsidRPr="00444118" w:rsidRDefault="00444118" w:rsidP="00444118">
      <w:pPr>
        <w:spacing w:before="240"/>
        <w:rPr>
          <w:highlight w:val="yellow"/>
        </w:rPr>
      </w:pPr>
      <w:r w:rsidRPr="00444118">
        <w:rPr>
          <w:highlight w:val="yellow"/>
        </w:rPr>
        <w:t>ARWU:</w:t>
      </w:r>
    </w:p>
    <w:p w14:paraId="0CD296F0" w14:textId="77777777" w:rsidR="00444118" w:rsidRPr="00444118" w:rsidRDefault="00444118" w:rsidP="00444118">
      <w:pPr>
        <w:spacing w:before="240"/>
        <w:rPr>
          <w:highlight w:val="yellow"/>
        </w:rPr>
      </w:pPr>
      <w:r w:rsidRPr="00444118">
        <w:rPr>
          <w:highlight w:val="yellow"/>
        </w:rPr>
        <w:t>Silny nacisk na nagrody Nobla i Medale Fieldsa wśród pracowników naukowych oraz absolwentów.</w:t>
      </w:r>
    </w:p>
    <w:p w14:paraId="05F53F4C" w14:textId="77777777" w:rsidR="00444118" w:rsidRPr="00444118" w:rsidRDefault="00444118" w:rsidP="00444118">
      <w:pPr>
        <w:spacing w:before="240"/>
        <w:rPr>
          <w:highlight w:val="yellow"/>
        </w:rPr>
      </w:pPr>
      <w:r w:rsidRPr="00444118">
        <w:rPr>
          <w:highlight w:val="yellow"/>
        </w:rPr>
        <w:t>Skupia się na liczbie najczęściej cytowanych naukowców oraz liczbie artykułów opublikowanych w prestiżowych czasopismach (Nature i Science).</w:t>
      </w:r>
    </w:p>
    <w:p w14:paraId="2C89EC60" w14:textId="77777777" w:rsidR="00444118" w:rsidRPr="00444118" w:rsidRDefault="00444118" w:rsidP="00444118">
      <w:pPr>
        <w:spacing w:before="240"/>
        <w:rPr>
          <w:highlight w:val="yellow"/>
        </w:rPr>
      </w:pPr>
      <w:r w:rsidRPr="00444118">
        <w:rPr>
          <w:highlight w:val="yellow"/>
        </w:rPr>
        <w:t>Nie uwzględnia jakości kształcenia ani wpływu uczelni na lokalny rynek pracy.</w:t>
      </w:r>
    </w:p>
    <w:p w14:paraId="423DE755" w14:textId="77777777" w:rsidR="00444118" w:rsidRPr="00444118" w:rsidRDefault="00444118" w:rsidP="00444118">
      <w:pPr>
        <w:spacing w:before="240"/>
        <w:rPr>
          <w:highlight w:val="yellow"/>
        </w:rPr>
      </w:pPr>
      <w:r w:rsidRPr="00444118">
        <w:rPr>
          <w:highlight w:val="yellow"/>
        </w:rPr>
        <w:t>THE WUR:</w:t>
      </w:r>
    </w:p>
    <w:p w14:paraId="5BE07428" w14:textId="77777777" w:rsidR="00444118" w:rsidRPr="00444118" w:rsidRDefault="00444118" w:rsidP="00444118">
      <w:pPr>
        <w:spacing w:before="240"/>
        <w:rPr>
          <w:highlight w:val="yellow"/>
        </w:rPr>
      </w:pPr>
      <w:r w:rsidRPr="00444118">
        <w:rPr>
          <w:highlight w:val="yellow"/>
        </w:rPr>
        <w:t>Posiada bardziej zrównoważone podejście do oceny uczelni, uwzględniając nauczanie, badania naukowe, cytowania, współpracę przemysłową i międzynarodową.</w:t>
      </w:r>
    </w:p>
    <w:p w14:paraId="4CD4F8EC" w14:textId="77777777" w:rsidR="00444118" w:rsidRPr="00444118" w:rsidRDefault="00444118" w:rsidP="00444118">
      <w:pPr>
        <w:spacing w:before="240"/>
        <w:rPr>
          <w:highlight w:val="yellow"/>
        </w:rPr>
      </w:pPr>
      <w:r w:rsidRPr="00444118">
        <w:rPr>
          <w:highlight w:val="yellow"/>
        </w:rPr>
        <w:t>Skupia się na 13 wskaźnikach, co sprawia, że jest bardziej szczegółowy niż niektóre inne rankingi.</w:t>
      </w:r>
    </w:p>
    <w:p w14:paraId="215E6022" w14:textId="77777777" w:rsidR="00444118" w:rsidRPr="00444118" w:rsidRDefault="00444118" w:rsidP="00444118">
      <w:pPr>
        <w:spacing w:before="240"/>
        <w:rPr>
          <w:highlight w:val="yellow"/>
        </w:rPr>
      </w:pPr>
      <w:r w:rsidRPr="00444118">
        <w:rPr>
          <w:highlight w:val="yellow"/>
        </w:rPr>
        <w:t>Współpraca międzynarodowa, obejmująca zarówno współpracę naukową, jak i mobilność studentów, ma większe znaczenie niż w rankingu Perspektywy.</w:t>
      </w:r>
    </w:p>
    <w:p w14:paraId="3C9ACF7E" w14:textId="77777777" w:rsidR="00444118" w:rsidRPr="00444118" w:rsidRDefault="00444118" w:rsidP="00444118">
      <w:pPr>
        <w:spacing w:before="240"/>
        <w:rPr>
          <w:highlight w:val="yellow"/>
        </w:rPr>
      </w:pPr>
      <w:r w:rsidRPr="00444118">
        <w:rPr>
          <w:highlight w:val="yellow"/>
        </w:rPr>
        <w:t>QS:</w:t>
      </w:r>
    </w:p>
    <w:p w14:paraId="1A16F822" w14:textId="77777777" w:rsidR="00444118" w:rsidRPr="00444118" w:rsidRDefault="00444118" w:rsidP="00444118">
      <w:pPr>
        <w:spacing w:before="240"/>
        <w:rPr>
          <w:highlight w:val="yellow"/>
        </w:rPr>
      </w:pPr>
      <w:r w:rsidRPr="00444118">
        <w:rPr>
          <w:highlight w:val="yellow"/>
        </w:rPr>
        <w:t>Zwraca uwagę na reputację uczelni wśród środowiska akademickiego oraz pracodawców, co wpływa na 50% wyniku uczelni.</w:t>
      </w:r>
    </w:p>
    <w:p w14:paraId="7E39DE47" w14:textId="77777777" w:rsidR="00444118" w:rsidRPr="00444118" w:rsidRDefault="00444118" w:rsidP="00444118">
      <w:pPr>
        <w:spacing w:before="240"/>
        <w:rPr>
          <w:highlight w:val="yellow"/>
        </w:rPr>
      </w:pPr>
      <w:r w:rsidRPr="00444118">
        <w:rPr>
          <w:highlight w:val="yellow"/>
        </w:rPr>
        <w:t>Bierze pod uwagę proporcje międzynarodowych pracowników naukowych i studentów, co może sugerować różnorodność uczelni.</w:t>
      </w:r>
    </w:p>
    <w:p w14:paraId="0D115743" w14:textId="77777777" w:rsidR="00444118" w:rsidRPr="00444118" w:rsidRDefault="00444118" w:rsidP="00444118">
      <w:pPr>
        <w:spacing w:before="240"/>
        <w:rPr>
          <w:highlight w:val="yellow"/>
        </w:rPr>
      </w:pPr>
      <w:r w:rsidRPr="00444118">
        <w:rPr>
          <w:highlight w:val="yellow"/>
        </w:rPr>
        <w:t xml:space="preserve">Mniej nacisku na liczby </w:t>
      </w:r>
      <w:proofErr w:type="spellStart"/>
      <w:r w:rsidRPr="00444118">
        <w:rPr>
          <w:highlight w:val="yellow"/>
        </w:rPr>
        <w:t>cytowań</w:t>
      </w:r>
      <w:proofErr w:type="spellEnd"/>
      <w:r w:rsidRPr="00444118">
        <w:rPr>
          <w:highlight w:val="yellow"/>
        </w:rPr>
        <w:t xml:space="preserve"> w porównaniu do ARWU czy THE WUR.</w:t>
      </w:r>
    </w:p>
    <w:p w14:paraId="6D4D566A" w14:textId="77777777" w:rsidR="00444118" w:rsidRPr="00444118" w:rsidRDefault="00444118" w:rsidP="00444118">
      <w:pPr>
        <w:spacing w:before="240"/>
        <w:rPr>
          <w:highlight w:val="yellow"/>
        </w:rPr>
      </w:pPr>
      <w:proofErr w:type="spellStart"/>
      <w:r w:rsidRPr="00444118">
        <w:rPr>
          <w:highlight w:val="yellow"/>
        </w:rPr>
        <w:lastRenderedPageBreak/>
        <w:t>Webometrics</w:t>
      </w:r>
      <w:proofErr w:type="spellEnd"/>
      <w:r w:rsidRPr="00444118">
        <w:rPr>
          <w:highlight w:val="yellow"/>
        </w:rPr>
        <w:t>:</w:t>
      </w:r>
    </w:p>
    <w:p w14:paraId="4AF91FBC" w14:textId="77777777" w:rsidR="00444118" w:rsidRPr="00444118" w:rsidRDefault="00444118" w:rsidP="00444118">
      <w:pPr>
        <w:spacing w:before="240"/>
        <w:rPr>
          <w:highlight w:val="yellow"/>
        </w:rPr>
      </w:pPr>
      <w:r w:rsidRPr="00444118">
        <w:rPr>
          <w:highlight w:val="yellow"/>
        </w:rPr>
        <w:t>Skupia się na widoczności i obecności uczelni w Internecie, co może być mniej bezpośrednio związane z jakością kształcenia czy badań naukowych.</w:t>
      </w:r>
    </w:p>
    <w:p w14:paraId="5243599F" w14:textId="77777777" w:rsidR="00444118" w:rsidRPr="00444118" w:rsidRDefault="00444118" w:rsidP="00444118">
      <w:pPr>
        <w:spacing w:before="240"/>
        <w:rPr>
          <w:highlight w:val="yellow"/>
        </w:rPr>
      </w:pPr>
      <w:r w:rsidRPr="00444118">
        <w:rPr>
          <w:highlight w:val="yellow"/>
        </w:rPr>
        <w:t>Transparentność i otwartość uczelni są brane pod uwagę, co może sugerować współpracę i wymianę wiedzy między naukowcami.</w:t>
      </w:r>
    </w:p>
    <w:p w14:paraId="7CD1F8EE" w14:textId="77777777" w:rsidR="00444118" w:rsidRPr="00444118" w:rsidRDefault="00444118" w:rsidP="00444118">
      <w:pPr>
        <w:spacing w:before="240"/>
        <w:rPr>
          <w:highlight w:val="yellow"/>
        </w:rPr>
      </w:pPr>
      <w:r w:rsidRPr="00444118">
        <w:rPr>
          <w:highlight w:val="yellow"/>
        </w:rPr>
        <w:t>Doskonałość naukowa obejmuje między innymi publikacje w najlepszych czasopismach i cytowania, ale stanowi jedynie 25% wyniku uczelni.</w:t>
      </w:r>
    </w:p>
    <w:p w14:paraId="148F2570" w14:textId="77777777" w:rsidR="00444118" w:rsidRPr="00444118" w:rsidRDefault="00444118" w:rsidP="00444118">
      <w:pPr>
        <w:spacing w:before="240"/>
        <w:rPr>
          <w:highlight w:val="yellow"/>
        </w:rPr>
      </w:pPr>
      <w:r w:rsidRPr="00444118">
        <w:rPr>
          <w:highlight w:val="yellow"/>
        </w:rPr>
        <w:t>Różnice w metodologiach tych rankingów wynikają z różnych celów, jakie mają służyć oraz z tego, na co twórcy rankingów chcą zwrócić uwagę. Oto kontynuacja różnic pomiędzy metodologiami tych rankingów:</w:t>
      </w:r>
    </w:p>
    <w:p w14:paraId="529BE9A5" w14:textId="77777777" w:rsidR="00444118" w:rsidRPr="00444118" w:rsidRDefault="00444118" w:rsidP="00444118">
      <w:pPr>
        <w:spacing w:before="240"/>
        <w:rPr>
          <w:highlight w:val="yellow"/>
        </w:rPr>
      </w:pPr>
    </w:p>
    <w:p w14:paraId="425F3303" w14:textId="77777777" w:rsidR="00444118" w:rsidRPr="00444118" w:rsidRDefault="00444118" w:rsidP="00444118">
      <w:pPr>
        <w:spacing w:before="240"/>
        <w:rPr>
          <w:highlight w:val="yellow"/>
        </w:rPr>
      </w:pPr>
      <w:r w:rsidRPr="00444118">
        <w:rPr>
          <w:highlight w:val="yellow"/>
        </w:rPr>
        <w:t>Ranking Perspektywy:</w:t>
      </w:r>
    </w:p>
    <w:p w14:paraId="5934CC49" w14:textId="77777777" w:rsidR="00444118" w:rsidRPr="00444118" w:rsidRDefault="00444118" w:rsidP="00444118">
      <w:pPr>
        <w:spacing w:before="240"/>
        <w:rPr>
          <w:highlight w:val="yellow"/>
        </w:rPr>
      </w:pPr>
    </w:p>
    <w:p w14:paraId="598DF053" w14:textId="77777777" w:rsidR="00444118" w:rsidRPr="00444118" w:rsidRDefault="00444118" w:rsidP="00444118">
      <w:pPr>
        <w:spacing w:before="240"/>
        <w:rPr>
          <w:highlight w:val="yellow"/>
        </w:rPr>
      </w:pPr>
      <w:r w:rsidRPr="00444118">
        <w:rPr>
          <w:highlight w:val="yellow"/>
        </w:rPr>
        <w:t>Uwzględnia wskaźniki dotyczące finansowania uczelni, zarówno zewnętrznego, jak i wewnętrznego.</w:t>
      </w:r>
    </w:p>
    <w:p w14:paraId="354977E5" w14:textId="77777777" w:rsidR="00444118" w:rsidRPr="00444118" w:rsidRDefault="00444118" w:rsidP="00444118">
      <w:pPr>
        <w:spacing w:before="240"/>
        <w:rPr>
          <w:highlight w:val="yellow"/>
        </w:rPr>
      </w:pPr>
      <w:r w:rsidRPr="00444118">
        <w:rPr>
          <w:highlight w:val="yellow"/>
        </w:rPr>
        <w:t>Bierze pod uwagę wskaźniki związane z wykorzystaniem potencjału dydaktycznego uczelni, takie jak liczbę studentów na jednego wykładowcę czy jakość infrastruktury dydaktycznej.</w:t>
      </w:r>
    </w:p>
    <w:p w14:paraId="5E895A91" w14:textId="77777777" w:rsidR="00444118" w:rsidRPr="00444118" w:rsidRDefault="00444118" w:rsidP="00444118">
      <w:pPr>
        <w:spacing w:before="240"/>
        <w:rPr>
          <w:highlight w:val="yellow"/>
        </w:rPr>
      </w:pPr>
      <w:r w:rsidRPr="00444118">
        <w:rPr>
          <w:highlight w:val="yellow"/>
        </w:rPr>
        <w:t>Mniej skoncentrowany na międzynarodowej reputacji uczelni.</w:t>
      </w:r>
    </w:p>
    <w:p w14:paraId="5664465D" w14:textId="77777777" w:rsidR="00444118" w:rsidRPr="00444118" w:rsidRDefault="00444118" w:rsidP="00444118">
      <w:pPr>
        <w:spacing w:before="240"/>
        <w:rPr>
          <w:highlight w:val="yellow"/>
        </w:rPr>
      </w:pPr>
      <w:r w:rsidRPr="00444118">
        <w:rPr>
          <w:highlight w:val="yellow"/>
        </w:rPr>
        <w:t>ARWU:</w:t>
      </w:r>
    </w:p>
    <w:p w14:paraId="5FEC47E2" w14:textId="77777777" w:rsidR="00444118" w:rsidRPr="00444118" w:rsidRDefault="00444118" w:rsidP="00444118">
      <w:pPr>
        <w:spacing w:before="240"/>
        <w:rPr>
          <w:highlight w:val="yellow"/>
        </w:rPr>
      </w:pPr>
    </w:p>
    <w:p w14:paraId="068E8ABD" w14:textId="77777777" w:rsidR="00444118" w:rsidRPr="00444118" w:rsidRDefault="00444118" w:rsidP="00444118">
      <w:pPr>
        <w:spacing w:before="240"/>
        <w:rPr>
          <w:highlight w:val="yellow"/>
        </w:rPr>
      </w:pPr>
      <w:r w:rsidRPr="00444118">
        <w:rPr>
          <w:highlight w:val="yellow"/>
        </w:rPr>
        <w:t>Często krytykowany za dużą wagę przywiązywaną do nagród Nobla i Medali Fieldsa, co może prowadzić do zniekształceń w wynikach.</w:t>
      </w:r>
    </w:p>
    <w:p w14:paraId="256D1BC6" w14:textId="77777777" w:rsidR="00444118" w:rsidRPr="00444118" w:rsidRDefault="00444118" w:rsidP="00444118">
      <w:pPr>
        <w:spacing w:before="240"/>
        <w:rPr>
          <w:highlight w:val="yellow"/>
        </w:rPr>
      </w:pPr>
      <w:r w:rsidRPr="00444118">
        <w:rPr>
          <w:highlight w:val="yellow"/>
        </w:rPr>
        <w:t>Mniej uwagi poświęca współpracy międzynarodowej, nauczaniu i transferowi wiedzy.</w:t>
      </w:r>
    </w:p>
    <w:p w14:paraId="65CF4DB9" w14:textId="77777777" w:rsidR="00444118" w:rsidRPr="00444118" w:rsidRDefault="00444118" w:rsidP="00444118">
      <w:pPr>
        <w:spacing w:before="240"/>
        <w:rPr>
          <w:highlight w:val="yellow"/>
        </w:rPr>
      </w:pPr>
      <w:r w:rsidRPr="00444118">
        <w:rPr>
          <w:highlight w:val="yellow"/>
        </w:rPr>
        <w:t>Nie uwzględnia aspektów związanych z lokalnym wpływem uczelni na rynek pracy.</w:t>
      </w:r>
    </w:p>
    <w:p w14:paraId="5CE5A765" w14:textId="77777777" w:rsidR="00444118" w:rsidRPr="00444118" w:rsidRDefault="00444118" w:rsidP="00444118">
      <w:pPr>
        <w:spacing w:before="240"/>
        <w:rPr>
          <w:highlight w:val="yellow"/>
        </w:rPr>
      </w:pPr>
      <w:r w:rsidRPr="00444118">
        <w:rPr>
          <w:highlight w:val="yellow"/>
        </w:rPr>
        <w:t>THE WUR:</w:t>
      </w:r>
    </w:p>
    <w:p w14:paraId="7153AAD3" w14:textId="77777777" w:rsidR="00444118" w:rsidRPr="00444118" w:rsidRDefault="00444118" w:rsidP="00444118">
      <w:pPr>
        <w:spacing w:before="240"/>
        <w:rPr>
          <w:highlight w:val="yellow"/>
        </w:rPr>
      </w:pPr>
    </w:p>
    <w:p w14:paraId="31CD5864" w14:textId="77777777" w:rsidR="00444118" w:rsidRPr="00444118" w:rsidRDefault="00444118" w:rsidP="00444118">
      <w:pPr>
        <w:spacing w:before="240"/>
        <w:rPr>
          <w:highlight w:val="yellow"/>
        </w:rPr>
      </w:pPr>
      <w:r w:rsidRPr="00444118">
        <w:rPr>
          <w:highlight w:val="yellow"/>
        </w:rPr>
        <w:t>Szersze podejście do oceny uczelni może prowadzić do bardziej zrównoważonych wyników.</w:t>
      </w:r>
    </w:p>
    <w:p w14:paraId="2DC4B1FF" w14:textId="77777777" w:rsidR="00444118" w:rsidRPr="00444118" w:rsidRDefault="00444118" w:rsidP="00444118">
      <w:pPr>
        <w:spacing w:before="240"/>
        <w:rPr>
          <w:highlight w:val="yellow"/>
        </w:rPr>
      </w:pPr>
      <w:r w:rsidRPr="00444118">
        <w:rPr>
          <w:highlight w:val="yellow"/>
        </w:rPr>
        <w:lastRenderedPageBreak/>
        <w:t>Przywiązuje wagę do współpracy przemysłowej i innowacyjności uczelni.</w:t>
      </w:r>
    </w:p>
    <w:p w14:paraId="6DED49EB" w14:textId="77777777" w:rsidR="00444118" w:rsidRPr="00444118" w:rsidRDefault="00444118" w:rsidP="00444118">
      <w:pPr>
        <w:spacing w:before="240"/>
        <w:rPr>
          <w:highlight w:val="yellow"/>
        </w:rPr>
      </w:pPr>
      <w:r w:rsidRPr="00444118">
        <w:rPr>
          <w:highlight w:val="yellow"/>
        </w:rPr>
        <w:t>Reputacja uczelni ma mniejszą wagę niż w QS.</w:t>
      </w:r>
    </w:p>
    <w:p w14:paraId="4339A4BF" w14:textId="77777777" w:rsidR="00444118" w:rsidRPr="00444118" w:rsidRDefault="00444118" w:rsidP="00444118">
      <w:pPr>
        <w:spacing w:before="240"/>
        <w:rPr>
          <w:highlight w:val="yellow"/>
        </w:rPr>
      </w:pPr>
      <w:r w:rsidRPr="00444118">
        <w:rPr>
          <w:highlight w:val="yellow"/>
        </w:rPr>
        <w:t>QS:</w:t>
      </w:r>
    </w:p>
    <w:p w14:paraId="15720E47" w14:textId="77777777" w:rsidR="00444118" w:rsidRPr="00444118" w:rsidRDefault="00444118" w:rsidP="00444118">
      <w:pPr>
        <w:spacing w:before="240"/>
        <w:rPr>
          <w:highlight w:val="yellow"/>
        </w:rPr>
      </w:pPr>
    </w:p>
    <w:p w14:paraId="539A79EE" w14:textId="77777777" w:rsidR="00444118" w:rsidRPr="00444118" w:rsidRDefault="00444118" w:rsidP="00444118">
      <w:pPr>
        <w:spacing w:before="240"/>
        <w:rPr>
          <w:highlight w:val="yellow"/>
        </w:rPr>
      </w:pPr>
      <w:r w:rsidRPr="00444118">
        <w:rPr>
          <w:highlight w:val="yellow"/>
        </w:rPr>
        <w:t>Krytykowany za duży nacisk na reputację uczelni, co może prowadzić do zniekształceń wyników.</w:t>
      </w:r>
    </w:p>
    <w:p w14:paraId="68448BE1" w14:textId="77777777" w:rsidR="00444118" w:rsidRPr="00444118" w:rsidRDefault="00444118" w:rsidP="00444118">
      <w:pPr>
        <w:spacing w:before="240"/>
        <w:rPr>
          <w:highlight w:val="yellow"/>
        </w:rPr>
      </w:pPr>
      <w:r w:rsidRPr="00444118">
        <w:rPr>
          <w:highlight w:val="yellow"/>
        </w:rPr>
        <w:t xml:space="preserve">Mniej wagę przywiązuje do </w:t>
      </w:r>
      <w:proofErr w:type="spellStart"/>
      <w:r w:rsidRPr="00444118">
        <w:rPr>
          <w:highlight w:val="yellow"/>
        </w:rPr>
        <w:t>cytowań</w:t>
      </w:r>
      <w:proofErr w:type="spellEnd"/>
      <w:r w:rsidRPr="00444118">
        <w:rPr>
          <w:highlight w:val="yellow"/>
        </w:rPr>
        <w:t>, co może prowadzić do niedoceniania badań naukowych.</w:t>
      </w:r>
    </w:p>
    <w:p w14:paraId="28B73093" w14:textId="77777777" w:rsidR="00444118" w:rsidRPr="00444118" w:rsidRDefault="00444118" w:rsidP="00444118">
      <w:pPr>
        <w:spacing w:before="240"/>
        <w:rPr>
          <w:highlight w:val="yellow"/>
        </w:rPr>
      </w:pPr>
      <w:r w:rsidRPr="00444118">
        <w:rPr>
          <w:highlight w:val="yellow"/>
        </w:rPr>
        <w:t>Różnorodność międzynarodowa ma większą wagę niż w rankingu Perspektywy.</w:t>
      </w:r>
    </w:p>
    <w:p w14:paraId="16CF3838" w14:textId="77777777" w:rsidR="00444118" w:rsidRPr="00444118" w:rsidRDefault="00444118" w:rsidP="00444118">
      <w:pPr>
        <w:spacing w:before="240"/>
        <w:rPr>
          <w:highlight w:val="yellow"/>
        </w:rPr>
      </w:pPr>
      <w:proofErr w:type="spellStart"/>
      <w:r w:rsidRPr="00444118">
        <w:rPr>
          <w:highlight w:val="yellow"/>
        </w:rPr>
        <w:t>Webometrics</w:t>
      </w:r>
      <w:proofErr w:type="spellEnd"/>
      <w:r w:rsidRPr="00444118">
        <w:rPr>
          <w:highlight w:val="yellow"/>
        </w:rPr>
        <w:t>:</w:t>
      </w:r>
    </w:p>
    <w:p w14:paraId="26AC7464" w14:textId="77777777" w:rsidR="00444118" w:rsidRPr="00444118" w:rsidRDefault="00444118" w:rsidP="00444118">
      <w:pPr>
        <w:spacing w:before="240"/>
        <w:rPr>
          <w:highlight w:val="yellow"/>
        </w:rPr>
      </w:pPr>
    </w:p>
    <w:p w14:paraId="40F9F513" w14:textId="77777777" w:rsidR="00444118" w:rsidRPr="00444118" w:rsidRDefault="00444118" w:rsidP="00444118">
      <w:pPr>
        <w:spacing w:before="240"/>
        <w:rPr>
          <w:highlight w:val="yellow"/>
        </w:rPr>
      </w:pPr>
      <w:r w:rsidRPr="00444118">
        <w:rPr>
          <w:highlight w:val="yellow"/>
        </w:rPr>
        <w:t>Unikalne podejście do oceny uczelni, które może być mniej powiązane z ich bezpośrednim wpływem na naukę i kształcenie.</w:t>
      </w:r>
    </w:p>
    <w:p w14:paraId="503B9E16" w14:textId="77777777" w:rsidR="00444118" w:rsidRPr="00444118" w:rsidRDefault="00444118" w:rsidP="00444118">
      <w:pPr>
        <w:spacing w:before="240"/>
        <w:rPr>
          <w:highlight w:val="yellow"/>
        </w:rPr>
      </w:pPr>
      <w:r w:rsidRPr="00444118">
        <w:rPr>
          <w:highlight w:val="yellow"/>
        </w:rPr>
        <w:t>Skupienie się na obecności w Internecie może prowadzić do niedoceniania innych ważnych aspektów uczelni.</w:t>
      </w:r>
    </w:p>
    <w:p w14:paraId="1A2C9713" w14:textId="77777777" w:rsidR="00444118" w:rsidRPr="00444118" w:rsidRDefault="00444118" w:rsidP="00444118">
      <w:pPr>
        <w:spacing w:before="240"/>
        <w:rPr>
          <w:highlight w:val="yellow"/>
        </w:rPr>
      </w:pPr>
      <w:r w:rsidRPr="00444118">
        <w:rPr>
          <w:highlight w:val="yellow"/>
        </w:rPr>
        <w:t>W przeciwieństwie do innych rankingów, zwraca uwagę na otwartość i transparentność uczelni.</w:t>
      </w:r>
    </w:p>
    <w:p w14:paraId="524FC5F1" w14:textId="3BAC68A7" w:rsidR="000D44B5" w:rsidRDefault="00444118" w:rsidP="00444118">
      <w:pPr>
        <w:spacing w:before="240"/>
      </w:pPr>
      <w:r w:rsidRPr="00444118">
        <w:rPr>
          <w:highlight w:val="yellow"/>
        </w:rPr>
        <w:t>W związku z tym, że każdy z rankingów stosuje inną metodologię i kładzie nacisk na różne aspekty, ważne jest, aby zrozumieć, czego szukasz w uczelni i jakie aspekty są dla Ciebie najważniejsze. Warto sprawdzić wyniki uczelni w kilku rankingach, aby uzyskać pełniejszy obraz ich pozycji i jakości</w:t>
      </w:r>
    </w:p>
    <w:p w14:paraId="726F0D1A" w14:textId="295684E0" w:rsidR="00444118" w:rsidRPr="00CB4697" w:rsidRDefault="00444118" w:rsidP="00444118">
      <w:pPr>
        <w:spacing w:before="240"/>
      </w:pPr>
      <w:r>
        <w:t>]</w:t>
      </w:r>
    </w:p>
    <w:p w14:paraId="59698DDC" w14:textId="77777777" w:rsidR="000D44B5" w:rsidRPr="00CB4697" w:rsidRDefault="000D44B5" w:rsidP="000D44B5">
      <w:pPr>
        <w:spacing w:before="240"/>
      </w:pPr>
    </w:p>
    <w:p w14:paraId="38FCC26A" w14:textId="41740C8F" w:rsidR="00FB50A7" w:rsidRPr="00CB4697" w:rsidRDefault="00FB50A7" w:rsidP="00F61FB6">
      <w:pPr>
        <w:spacing w:before="240"/>
      </w:pPr>
    </w:p>
    <w:p w14:paraId="412E9AA0" w14:textId="77777777" w:rsidR="00D654E0" w:rsidRPr="00CB4697" w:rsidRDefault="00D654E0" w:rsidP="00385E30"/>
    <w:p w14:paraId="6AC89F6B" w14:textId="77777777" w:rsidR="00D654E0" w:rsidRPr="00CB4697" w:rsidRDefault="00D654E0" w:rsidP="00385E30"/>
    <w:p w14:paraId="4DBF616C" w14:textId="77777777" w:rsidR="00FB50A7" w:rsidRPr="00CB4697" w:rsidRDefault="00FB50A7" w:rsidP="00385E30"/>
    <w:p w14:paraId="182178C8" w14:textId="77777777" w:rsidR="00D07932" w:rsidRPr="00FE21F7" w:rsidRDefault="00D07932" w:rsidP="00D07932">
      <w:r w:rsidRPr="00FE21F7">
        <w:t>M. in. metodologie rankingów</w:t>
      </w:r>
    </w:p>
    <w:p w14:paraId="6D4556D7" w14:textId="77777777" w:rsidR="00D07932" w:rsidRPr="00FE21F7" w:rsidRDefault="00D07932" w:rsidP="00385E30"/>
    <w:p w14:paraId="2C11476B" w14:textId="77777777" w:rsidR="00385E30" w:rsidRPr="00FE21F7" w:rsidRDefault="00385E30" w:rsidP="00385E30"/>
    <w:p w14:paraId="728A96FE" w14:textId="65E8080E" w:rsidR="00A26BFA" w:rsidRDefault="00A26BFA" w:rsidP="004E7B54">
      <w:pPr>
        <w:pStyle w:val="Nagwek2"/>
      </w:pPr>
      <w:bookmarkStart w:id="195" w:name="_Toc137806559"/>
      <w:r w:rsidRPr="00233788">
        <w:t>Zarządzanie jakością w uczelniach wyższych</w:t>
      </w:r>
      <w:bookmarkEnd w:id="195"/>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rsidP="009E2D6C">
      <w:pPr>
        <w:pStyle w:val="Akapitzlist"/>
        <w:numPr>
          <w:ilvl w:val="0"/>
          <w:numId w:val="46"/>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rsidP="009E2D6C">
      <w:pPr>
        <w:pStyle w:val="Akapitzlist"/>
        <w:numPr>
          <w:ilvl w:val="0"/>
          <w:numId w:val="46"/>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rsidP="009E2D6C">
      <w:pPr>
        <w:pStyle w:val="Akapitzlist"/>
        <w:numPr>
          <w:ilvl w:val="0"/>
          <w:numId w:val="46"/>
        </w:numPr>
        <w:rPr>
          <w:color w:val="FF0000"/>
        </w:rPr>
      </w:pPr>
      <w:r w:rsidRPr="009E2D6C">
        <w:rPr>
          <w:color w:val="FF0000"/>
        </w:rPr>
        <w:t>Autorski model doskonalenia SZJ – szkic diagramu</w:t>
      </w:r>
    </w:p>
    <w:p w14:paraId="182C290B" w14:textId="1E8CDF0A" w:rsidR="009E2D6C" w:rsidRPr="009E2D6C" w:rsidRDefault="009E2D6C" w:rsidP="009E2D6C">
      <w:pPr>
        <w:pStyle w:val="Akapitzlist"/>
        <w:numPr>
          <w:ilvl w:val="1"/>
          <w:numId w:val="46"/>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rsidP="009E2D6C">
      <w:pPr>
        <w:pStyle w:val="Akapitzlist"/>
        <w:numPr>
          <w:ilvl w:val="0"/>
          <w:numId w:val="46"/>
        </w:numPr>
        <w:rPr>
          <w:color w:val="FF0000"/>
        </w:rPr>
      </w:pPr>
      <w:r w:rsidRPr="009E2D6C">
        <w:rPr>
          <w:color w:val="FF0000"/>
        </w:rPr>
        <w:t>Opis autorskiego modelu doskonalenia SZJ</w:t>
      </w:r>
    </w:p>
    <w:p w14:paraId="312D6C0B" w14:textId="0D1DD4A8" w:rsidR="009E2D6C" w:rsidRPr="009E2D6C" w:rsidRDefault="009E2D6C" w:rsidP="009E2D6C">
      <w:pPr>
        <w:pStyle w:val="Akapitzlist"/>
        <w:numPr>
          <w:ilvl w:val="0"/>
          <w:numId w:val="46"/>
        </w:numPr>
        <w:rPr>
          <w:color w:val="FF0000"/>
        </w:rPr>
      </w:pPr>
      <w:r w:rsidRPr="009E2D6C">
        <w:rPr>
          <w:color w:val="FF0000"/>
        </w:rPr>
        <w:t>Uwarunkowania zarządzania jakością uczelni w Polsce</w:t>
      </w:r>
    </w:p>
    <w:p w14:paraId="1545DE93" w14:textId="1E57590B" w:rsidR="009E2D6C" w:rsidRPr="009E2D6C" w:rsidRDefault="009E2D6C" w:rsidP="009E2D6C">
      <w:pPr>
        <w:pStyle w:val="Akapitzlist"/>
        <w:numPr>
          <w:ilvl w:val="0"/>
          <w:numId w:val="46"/>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196" w:name="_Toc137806561"/>
      <w:bookmarkStart w:id="197" w:name="_Toc137806560"/>
      <w:r w:rsidRPr="00233788">
        <w:t>Istniejące narzędzia wspierające zarządzanie jakością na uniwersytetach</w:t>
      </w:r>
      <w:bookmarkEnd w:id="196"/>
    </w:p>
    <w:p w14:paraId="4F3E3B92" w14:textId="77777777" w:rsidR="008A0B73" w:rsidRDefault="008A0B73" w:rsidP="008A0B73"/>
    <w:p w14:paraId="21803B7D" w14:textId="77777777" w:rsidR="008A0B73" w:rsidRDefault="008A0B73" w:rsidP="008A0B73"/>
    <w:p w14:paraId="4F76F005" w14:textId="77777777" w:rsidR="008A0B73" w:rsidRPr="00511706" w:rsidRDefault="008A0B73" w:rsidP="008A0B73">
      <w:pPr>
        <w:rPr>
          <w:color w:val="FF0000"/>
        </w:rPr>
      </w:pPr>
      <w:commentRangeStart w:id="198"/>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obu tych standardach brakuje wyraźnego odniesienia się do zarzadzania jakością ukierunkowanego na ciągłe doskonalenie. </w:t>
      </w:r>
    </w:p>
    <w:p w14:paraId="20E2BFD8" w14:textId="77777777"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Pr="00233788">
        <w:rPr>
          <w:color w:val="FF0000"/>
        </w:rPr>
        <w:t xml:space="preserve">Tabela </w:t>
      </w:r>
      <w:r>
        <w:rPr>
          <w:noProof/>
          <w:color w:val="FF0000"/>
        </w:rPr>
        <w:t>25</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77777777" w:rsidR="008A0B73" w:rsidRPr="00233788" w:rsidRDefault="008A0B73" w:rsidP="008A0B73">
      <w:pPr>
        <w:pStyle w:val="Tytutabeli"/>
        <w:rPr>
          <w:color w:val="FF0000"/>
        </w:rPr>
      </w:pPr>
      <w:bookmarkStart w:id="199" w:name="_Ref411054421"/>
      <w:bookmarkStart w:id="200" w:name="_Ref411054409"/>
      <w:bookmarkStart w:id="201"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Pr>
          <w:noProof/>
          <w:color w:val="FF0000"/>
        </w:rPr>
        <w:t>25</w:t>
      </w:r>
      <w:r>
        <w:rPr>
          <w:color w:val="FF0000"/>
        </w:rPr>
        <w:fldChar w:fldCharType="end"/>
      </w:r>
      <w:bookmarkEnd w:id="199"/>
      <w:r w:rsidRPr="00233788">
        <w:rPr>
          <w:color w:val="FF0000"/>
        </w:rPr>
        <w:t>. 8 zasad CAF dla edukacji, a grupy interesariuszy</w:t>
      </w:r>
      <w:bookmarkEnd w:id="200"/>
      <w:bookmarkEnd w:id="201"/>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198"/>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198"/>
      </w:r>
    </w:p>
    <w:p w14:paraId="4CB8B632" w14:textId="77777777" w:rsidR="008A0B73" w:rsidRPr="00233788" w:rsidRDefault="008A0B73" w:rsidP="008A0B73">
      <w:pPr>
        <w:rPr>
          <w:color w:val="FF0000"/>
        </w:rPr>
      </w:pPr>
      <w:commentRangeStart w:id="202"/>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w:t>
      </w:r>
      <w:r w:rsidRPr="00233788">
        <w:rPr>
          <w:color w:val="FF0000"/>
        </w:rPr>
        <w:lastRenderedPageBreak/>
        <w:t>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02"/>
      <w:r>
        <w:rPr>
          <w:rStyle w:val="Odwoaniedokomentarza"/>
          <w:rFonts w:ascii="Times New Roman" w:eastAsia="Times New Roman" w:hAnsi="Times New Roman"/>
          <w:szCs w:val="20"/>
          <w:lang w:eastAsia="pl-PL"/>
        </w:rPr>
        <w:commentReference w:id="202"/>
      </w:r>
    </w:p>
    <w:p w14:paraId="5F21B0CA" w14:textId="77777777" w:rsidR="008A0B73" w:rsidRPr="00233788" w:rsidRDefault="008A0B73" w:rsidP="008A0B73">
      <w:pPr>
        <w:rPr>
          <w:color w:val="FF0000"/>
        </w:rPr>
      </w:pPr>
    </w:p>
    <w:p w14:paraId="2A88112C" w14:textId="77777777"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Pr="00233788">
        <w:rPr>
          <w:color w:val="FF0000"/>
        </w:rPr>
        <w:t xml:space="preserve">Tabela </w:t>
      </w:r>
      <w:r>
        <w:rPr>
          <w:noProof/>
          <w:color w:val="FF0000"/>
        </w:rPr>
        <w:t>26</w:t>
      </w:r>
      <w:r>
        <w:rPr>
          <w:color w:val="FF0000"/>
        </w:rPr>
        <w:fldChar w:fldCharType="end"/>
      </w:r>
      <w:commentRangeStart w:id="203"/>
      <w:r w:rsidRPr="00233788">
        <w:rPr>
          <w:color w:val="FF0000"/>
        </w:rPr>
        <w:t>.</w:t>
      </w:r>
      <w:commentRangeEnd w:id="203"/>
      <w:r w:rsidRPr="00233788">
        <w:rPr>
          <w:rStyle w:val="Odwoaniedokomentarza"/>
          <w:rFonts w:ascii="Times New Roman" w:eastAsia="Times New Roman" w:hAnsi="Times New Roman"/>
          <w:color w:val="FF0000"/>
          <w:szCs w:val="20"/>
          <w:lang w:eastAsia="pl-PL"/>
        </w:rPr>
        <w:commentReference w:id="203"/>
      </w:r>
    </w:p>
    <w:p w14:paraId="41078C04" w14:textId="77777777" w:rsidR="008A0B73" w:rsidRPr="00233788" w:rsidRDefault="008A0B73" w:rsidP="008A0B73">
      <w:pPr>
        <w:rPr>
          <w:color w:val="FF0000"/>
        </w:rPr>
      </w:pPr>
    </w:p>
    <w:p w14:paraId="599356C9" w14:textId="77777777" w:rsidR="008A0B73" w:rsidRPr="00233788" w:rsidRDefault="008A0B73" w:rsidP="008A0B73">
      <w:pPr>
        <w:pStyle w:val="Tytutabeli"/>
        <w:rPr>
          <w:color w:val="FF0000"/>
        </w:rPr>
      </w:pPr>
      <w:bookmarkStart w:id="204" w:name="_Ref134898257"/>
      <w:bookmarkStart w:id="205"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Pr>
          <w:noProof/>
          <w:color w:val="FF0000"/>
        </w:rPr>
        <w:t>26</w:t>
      </w:r>
      <w:r>
        <w:rPr>
          <w:color w:val="FF0000"/>
        </w:rPr>
        <w:fldChar w:fldCharType="end"/>
      </w:r>
      <w:bookmarkEnd w:id="204"/>
      <w:r w:rsidRPr="00233788">
        <w:rPr>
          <w:color w:val="FF0000"/>
        </w:rPr>
        <w:t xml:space="preserve"> Relacje między wymaganiami dla wewnętrznych systemów zapewniania jakości kształcenia określonymi w statucie PKA, a standardami ESG (ENQA).</w:t>
      </w:r>
      <w:bookmarkEnd w:id="205"/>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06" w:name="_Toc137806562"/>
      <w:bookmarkEnd w:id="197"/>
      <w:r w:rsidRPr="00233788">
        <w:t>Uwarunkowania zarządzania jakością uczelni w Polsce</w:t>
      </w:r>
      <w:bookmarkEnd w:id="206"/>
    </w:p>
    <w:p w14:paraId="5A757CFE" w14:textId="68490865" w:rsidR="00DA5D54" w:rsidRDefault="00DA5D54" w:rsidP="00DA5D54"/>
    <w:p w14:paraId="0329278B" w14:textId="77777777" w:rsidR="009E2D6C" w:rsidRDefault="009E2D6C" w:rsidP="00DA5D54"/>
    <w:p w14:paraId="2EDEA0CF" w14:textId="77777777" w:rsidR="009E2D6C" w:rsidRPr="00233788" w:rsidRDefault="009E2D6C"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07" w:name="_Ref135921390"/>
      <w:bookmarkStart w:id="208" w:name="_Toc137806563"/>
      <w:r w:rsidRPr="00233788">
        <w:t>Rola kierownictwa uczelni w zarządzaniu jakością</w:t>
      </w:r>
    </w:p>
    <w:p w14:paraId="7E070ED5" w14:textId="77777777" w:rsidR="008A0B73" w:rsidRDefault="008A0B73" w:rsidP="008A0B73">
      <w:commentRangeStart w:id="209"/>
    </w:p>
    <w:p w14:paraId="6FD0F571" w14:textId="77777777" w:rsidR="008A0B73" w:rsidRPr="00233788" w:rsidRDefault="008A0B73" w:rsidP="008A0B73">
      <w:r w:rsidRPr="00233788">
        <w:t>Sułkowski</w:t>
      </w:r>
      <w:commentRangeEnd w:id="209"/>
      <w:r w:rsidR="009A70F2">
        <w:rPr>
          <w:rStyle w:val="Odwoaniedokomentarza"/>
          <w:rFonts w:ascii="Times New Roman" w:eastAsia="Times New Roman" w:hAnsi="Times New Roman"/>
          <w:szCs w:val="20"/>
          <w:lang w:eastAsia="pl-PL"/>
        </w:rPr>
        <w:commentReference w:id="209"/>
      </w:r>
      <w:r w:rsidRPr="00233788">
        <w:t>,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w:t>
      </w:r>
      <w:r w:rsidRPr="00233788">
        <w:lastRenderedPageBreak/>
        <w:t xml:space="preserv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10"/>
    </w:p>
    <w:commentRangeEnd w:id="210"/>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10"/>
      </w:r>
    </w:p>
    <w:p w14:paraId="3D42098D" w14:textId="7EA4BB6A" w:rsidR="00A26BFA" w:rsidRPr="00233788" w:rsidRDefault="0063091A" w:rsidP="004E7B54">
      <w:pPr>
        <w:pStyle w:val="Nagwek2"/>
      </w:pPr>
      <w:r w:rsidRPr="00233788">
        <w:t>Interesariusze uczelni, a wymagania wobec efektów jej działalności</w:t>
      </w:r>
      <w:bookmarkEnd w:id="207"/>
      <w:bookmarkEnd w:id="208"/>
    </w:p>
    <w:p w14:paraId="10B6C8B9" w14:textId="1C3F4A9A" w:rsidR="0063091A" w:rsidRPr="00233788" w:rsidRDefault="0063091A" w:rsidP="004E7B54">
      <w:pPr>
        <w:pStyle w:val="Nagwek3"/>
      </w:pPr>
      <w:bookmarkStart w:id="211" w:name="_Ref135910228"/>
      <w:bookmarkStart w:id="212" w:name="_Ref135910231"/>
      <w:bookmarkStart w:id="213" w:name="_Toc137806564"/>
      <w:r w:rsidRPr="00233788">
        <w:t>Koncepcja i rodzaje interesariuszy wg teorii interesariuszy</w:t>
      </w:r>
      <w:bookmarkEnd w:id="211"/>
      <w:bookmarkEnd w:id="212"/>
      <w:bookmarkEnd w:id="213"/>
    </w:p>
    <w:p w14:paraId="695C6655" w14:textId="77777777" w:rsidR="00016195" w:rsidRPr="009957F0" w:rsidRDefault="00016195" w:rsidP="00016195">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18CEC22B" w14:textId="77777777" w:rsidR="00016195" w:rsidRPr="006A1580" w:rsidRDefault="00016195" w:rsidP="00016195">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w:t>
      </w:r>
      <w:r w:rsidRPr="006A1580">
        <w:lastRenderedPageBreak/>
        <w:t xml:space="preserve">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4EFBA5B1" w14:textId="77777777" w:rsidR="00016195" w:rsidRPr="00FD12EA" w:rsidRDefault="00016195" w:rsidP="00016195">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27104860" w14:textId="77777777" w:rsidR="00016195" w:rsidRPr="00CB7961" w:rsidRDefault="00016195" w:rsidP="00016195">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36B552E2" w14:textId="77777777" w:rsidR="00016195" w:rsidRPr="00451595" w:rsidRDefault="00016195" w:rsidP="00016195">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653970EE" w14:textId="77777777" w:rsidR="00016195" w:rsidRPr="00D03D72" w:rsidRDefault="00016195" w:rsidP="00016195">
      <w:r w:rsidRPr="00451595">
        <w:t xml:space="preserve">Pośród usług edukacyjnych na szczególną uwagę zasługują usługi uczelni wyższych. Uczelnie wyższe jako instytucje publiczne pełnią szczególną rolę. Jakość usług przez nie świadczonych ma </w:t>
      </w:r>
      <w:r w:rsidRPr="00451595">
        <w:lastRenderedPageBreak/>
        <w:t xml:space="preserve">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67AE4994" w14:textId="77777777" w:rsidR="00016195" w:rsidRDefault="00016195" w:rsidP="00016195">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061ED4D5" w14:textId="77777777" w:rsidR="002E0BB4" w:rsidRDefault="002E0BB4" w:rsidP="00016195"/>
    <w:p w14:paraId="560E230D" w14:textId="37729EB2" w:rsidR="002E0BB4" w:rsidRPr="00B71B41" w:rsidRDefault="002E0BB4" w:rsidP="00016195">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5EF5AEB1" w14:textId="77777777" w:rsidR="002E0BB4" w:rsidRPr="00B71B41" w:rsidRDefault="002E0BB4" w:rsidP="00016195">
      <w:pPr>
        <w:rPr>
          <w:lang w:val="en-GB"/>
        </w:rPr>
      </w:pPr>
    </w:p>
    <w:p w14:paraId="137A2F10" w14:textId="77777777" w:rsidR="002E0BB4" w:rsidRPr="00B71B41" w:rsidRDefault="002E0BB4" w:rsidP="00016195">
      <w:pPr>
        <w:rPr>
          <w:lang w:val="en-GB"/>
        </w:rPr>
      </w:pPr>
    </w:p>
    <w:p w14:paraId="4985921B" w14:textId="77777777" w:rsidR="002E0BB4" w:rsidRPr="002E0BB4" w:rsidRDefault="002E0BB4" w:rsidP="002E0BB4">
      <w:pPr>
        <w:rPr>
          <w:color w:val="FF0000"/>
          <w:lang w:val="en-GB"/>
        </w:rPr>
      </w:pPr>
      <w:r w:rsidRPr="002E0BB4">
        <w:rPr>
          <w:color w:val="FF0000"/>
          <w:lang w:val="en-GB"/>
        </w:rPr>
        <w:t>Table 2</w:t>
      </w:r>
    </w:p>
    <w:p w14:paraId="2442E802" w14:textId="77777777" w:rsidR="002E0BB4" w:rsidRPr="002E0BB4" w:rsidRDefault="002E0BB4" w:rsidP="002E0BB4">
      <w:pPr>
        <w:rPr>
          <w:color w:val="FF0000"/>
          <w:lang w:val="en-GB"/>
        </w:rPr>
      </w:pPr>
      <w:r w:rsidRPr="002E0BB4">
        <w:rPr>
          <w:color w:val="FF0000"/>
          <w:lang w:val="en-GB"/>
        </w:rPr>
        <w:t>Systematisation of the contributions of theories, concepts and practices to the development of the stakeholder theory</w:t>
      </w:r>
    </w:p>
    <w:p w14:paraId="35CB522B" w14:textId="77777777" w:rsidR="002E0BB4" w:rsidRPr="002E0BB4" w:rsidRDefault="002E0BB4" w:rsidP="002E0BB4">
      <w:pPr>
        <w:rPr>
          <w:color w:val="FF0000"/>
          <w:lang w:val="en-GB"/>
        </w:rPr>
      </w:pPr>
      <w:r w:rsidRPr="002E0BB4">
        <w:rPr>
          <w:color w:val="FF0000"/>
          <w:lang w:val="en-GB"/>
        </w:rPr>
        <w:t>Theory and concept Contribution</w:t>
      </w:r>
    </w:p>
    <w:p w14:paraId="541C135C" w14:textId="77777777" w:rsidR="002E0BB4" w:rsidRPr="002E0BB4" w:rsidRDefault="002E0BB4" w:rsidP="002E0BB4">
      <w:pPr>
        <w:rPr>
          <w:color w:val="FF0000"/>
          <w:lang w:val="en-GB"/>
        </w:rPr>
      </w:pPr>
      <w:r w:rsidRPr="002E0BB4">
        <w:rPr>
          <w:color w:val="FF0000"/>
          <w:lang w:val="en-GB"/>
        </w:rPr>
        <w:t>New concept of</w:t>
      </w:r>
    </w:p>
    <w:p w14:paraId="541FA529" w14:textId="77777777" w:rsidR="002E0BB4" w:rsidRPr="002E0BB4" w:rsidRDefault="002E0BB4" w:rsidP="002E0BB4">
      <w:pPr>
        <w:rPr>
          <w:color w:val="FF0000"/>
          <w:lang w:val="en-GB"/>
        </w:rPr>
      </w:pPr>
      <w:r w:rsidRPr="002E0BB4">
        <w:rPr>
          <w:color w:val="FF0000"/>
          <w:lang w:val="en-GB"/>
        </w:rPr>
        <w:t>• Corporation as a spiral of specific institutions</w:t>
      </w:r>
    </w:p>
    <w:p w14:paraId="5D0FEF95" w14:textId="77777777" w:rsidR="002E0BB4" w:rsidRPr="002E0BB4" w:rsidRDefault="002E0BB4" w:rsidP="002E0BB4">
      <w:pPr>
        <w:rPr>
          <w:color w:val="FF0000"/>
          <w:lang w:val="en-GB"/>
        </w:rPr>
      </w:pPr>
      <w:r w:rsidRPr="002E0BB4">
        <w:rPr>
          <w:color w:val="FF0000"/>
          <w:lang w:val="en-GB"/>
        </w:rPr>
        <w:t>corporation</w:t>
      </w:r>
    </w:p>
    <w:p w14:paraId="4767113A" w14:textId="77777777" w:rsidR="002E0BB4" w:rsidRPr="002E0BB4" w:rsidRDefault="002E0BB4" w:rsidP="002E0BB4">
      <w:pPr>
        <w:rPr>
          <w:color w:val="FF0000"/>
          <w:lang w:val="en-GB"/>
        </w:rPr>
      </w:pPr>
      <w:r w:rsidRPr="002E0BB4">
        <w:rPr>
          <w:color w:val="FF0000"/>
          <w:lang w:val="en-GB"/>
        </w:rPr>
        <w:t>• Outlining the interests of the stakeholders in the development of the corporation</w:t>
      </w:r>
    </w:p>
    <w:p w14:paraId="580CBFB3" w14:textId="77777777" w:rsidR="002E0BB4" w:rsidRPr="002E0BB4" w:rsidRDefault="002E0BB4" w:rsidP="002E0BB4">
      <w:pPr>
        <w:rPr>
          <w:color w:val="FF0000"/>
          <w:lang w:val="en-GB"/>
        </w:rPr>
      </w:pPr>
      <w:r w:rsidRPr="002E0BB4">
        <w:rPr>
          <w:color w:val="FF0000"/>
          <w:lang w:val="en-GB"/>
        </w:rPr>
        <w:t>• Theory X – personnel wants to participate in decision making and</w:t>
      </w:r>
    </w:p>
    <w:p w14:paraId="7C2329DD" w14:textId="77777777" w:rsidR="002E0BB4" w:rsidRPr="002E0BB4" w:rsidRDefault="002E0BB4" w:rsidP="002E0BB4">
      <w:pPr>
        <w:rPr>
          <w:color w:val="FF0000"/>
          <w:lang w:val="en-GB"/>
        </w:rPr>
      </w:pPr>
      <w:r w:rsidRPr="002E0BB4">
        <w:rPr>
          <w:color w:val="FF0000"/>
          <w:lang w:val="en-GB"/>
        </w:rPr>
        <w:t>Motivation theories</w:t>
      </w:r>
    </w:p>
    <w:p w14:paraId="6C09FC71" w14:textId="77777777" w:rsidR="002E0BB4" w:rsidRPr="002E0BB4" w:rsidRDefault="002E0BB4" w:rsidP="002E0BB4">
      <w:pPr>
        <w:rPr>
          <w:color w:val="FF0000"/>
          <w:lang w:val="en-GB"/>
        </w:rPr>
      </w:pPr>
      <w:r w:rsidRPr="002E0BB4">
        <w:rPr>
          <w:color w:val="FF0000"/>
          <w:lang w:val="en-GB"/>
        </w:rPr>
        <w:t>strives to take responsibility</w:t>
      </w:r>
    </w:p>
    <w:p w14:paraId="56267050" w14:textId="77777777" w:rsidR="002E0BB4" w:rsidRPr="002E0BB4" w:rsidRDefault="002E0BB4" w:rsidP="002E0BB4">
      <w:pPr>
        <w:rPr>
          <w:color w:val="FF0000"/>
          <w:lang w:val="en-GB"/>
        </w:rPr>
      </w:pPr>
      <w:r w:rsidRPr="002E0BB4">
        <w:rPr>
          <w:color w:val="FF0000"/>
          <w:lang w:val="en-GB"/>
        </w:rPr>
        <w:t>• Theory Y – the system of life-long hiring creates conditions for a complex specific production</w:t>
      </w:r>
    </w:p>
    <w:p w14:paraId="1BAF913F" w14:textId="77777777" w:rsidR="002E0BB4" w:rsidRPr="002E0BB4" w:rsidRDefault="002E0BB4" w:rsidP="002E0BB4">
      <w:pPr>
        <w:rPr>
          <w:color w:val="FF0000"/>
          <w:lang w:val="en-GB"/>
        </w:rPr>
      </w:pPr>
      <w:r w:rsidRPr="002E0BB4">
        <w:rPr>
          <w:color w:val="FF0000"/>
          <w:lang w:val="en-GB"/>
        </w:rPr>
        <w:t>• Enterprise as a separate system interacts with the external environment</w:t>
      </w:r>
    </w:p>
    <w:p w14:paraId="3963CBBE" w14:textId="77777777" w:rsidR="002E0BB4" w:rsidRPr="002E0BB4" w:rsidRDefault="002E0BB4" w:rsidP="002E0BB4">
      <w:pPr>
        <w:rPr>
          <w:color w:val="FF0000"/>
          <w:lang w:val="en-GB"/>
        </w:rPr>
      </w:pPr>
      <w:r w:rsidRPr="002E0BB4">
        <w:rPr>
          <w:color w:val="FF0000"/>
          <w:lang w:val="en-GB"/>
        </w:rPr>
        <w:lastRenderedPageBreak/>
        <w:t>Systems theory</w:t>
      </w:r>
    </w:p>
    <w:p w14:paraId="448C1828" w14:textId="77777777" w:rsidR="002E0BB4" w:rsidRPr="002E0BB4" w:rsidRDefault="002E0BB4" w:rsidP="002E0BB4">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4D879218" w14:textId="77777777" w:rsidR="002E0BB4" w:rsidRPr="002E0BB4" w:rsidRDefault="002E0BB4" w:rsidP="002E0BB4">
      <w:pPr>
        <w:rPr>
          <w:color w:val="FF0000"/>
          <w:lang w:val="en-GB"/>
        </w:rPr>
      </w:pPr>
      <w:r w:rsidRPr="002E0BB4">
        <w:rPr>
          <w:color w:val="FF0000"/>
          <w:lang w:val="en-GB"/>
        </w:rPr>
        <w:t>• Acknowledging the contribution of the stakeholders in achieving the</w:t>
      </w:r>
    </w:p>
    <w:p w14:paraId="64FC7B35" w14:textId="77777777" w:rsidR="002E0BB4" w:rsidRPr="002E0BB4" w:rsidRDefault="002E0BB4" w:rsidP="002E0BB4">
      <w:pPr>
        <w:rPr>
          <w:color w:val="FF0000"/>
          <w:lang w:val="en-GB"/>
        </w:rPr>
      </w:pPr>
      <w:r w:rsidRPr="002E0BB4">
        <w:rPr>
          <w:color w:val="FF0000"/>
          <w:lang w:val="en-GB"/>
        </w:rPr>
        <w:t>Strategic corporate</w:t>
      </w:r>
    </w:p>
    <w:p w14:paraId="450F8DF3" w14:textId="77777777" w:rsidR="002E0BB4" w:rsidRPr="002E0BB4" w:rsidRDefault="002E0BB4" w:rsidP="002E0BB4">
      <w:pPr>
        <w:rPr>
          <w:color w:val="FF0000"/>
          <w:lang w:val="en-GB"/>
        </w:rPr>
      </w:pPr>
      <w:r w:rsidRPr="002E0BB4">
        <w:rPr>
          <w:color w:val="FF0000"/>
          <w:lang w:val="en-GB"/>
        </w:rPr>
        <w:t>goals of the enterprise</w:t>
      </w:r>
    </w:p>
    <w:p w14:paraId="00C57A20" w14:textId="77777777" w:rsidR="002E0BB4" w:rsidRPr="002E0BB4" w:rsidRDefault="002E0BB4" w:rsidP="002E0BB4">
      <w:pPr>
        <w:rPr>
          <w:color w:val="FF0000"/>
          <w:lang w:val="en-GB"/>
        </w:rPr>
      </w:pPr>
      <w:r w:rsidRPr="002E0BB4">
        <w:rPr>
          <w:color w:val="FF0000"/>
          <w:lang w:val="en-GB"/>
        </w:rPr>
        <w:t>governance</w:t>
      </w:r>
    </w:p>
    <w:p w14:paraId="32EABEBF" w14:textId="77777777" w:rsidR="002E0BB4" w:rsidRPr="002E0BB4" w:rsidRDefault="002E0BB4" w:rsidP="002E0BB4">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72A463CD" w14:textId="77777777" w:rsidR="002E0BB4" w:rsidRPr="002E0BB4" w:rsidRDefault="002E0BB4" w:rsidP="002E0BB4">
      <w:pPr>
        <w:rPr>
          <w:color w:val="FF0000"/>
          <w:lang w:val="en-GB"/>
        </w:rPr>
      </w:pPr>
      <w:r w:rsidRPr="002E0BB4">
        <w:rPr>
          <w:color w:val="FF0000"/>
          <w:lang w:val="en-GB"/>
        </w:rPr>
        <w:t>Industrial relations</w:t>
      </w:r>
    </w:p>
    <w:p w14:paraId="2795A094" w14:textId="77777777" w:rsidR="002E0BB4" w:rsidRPr="002E0BB4" w:rsidRDefault="002E0BB4" w:rsidP="002E0BB4">
      <w:pPr>
        <w:rPr>
          <w:color w:val="FF0000"/>
          <w:lang w:val="en-GB"/>
        </w:rPr>
      </w:pPr>
      <w:r w:rsidRPr="002E0BB4">
        <w:rPr>
          <w:color w:val="FF0000"/>
          <w:lang w:val="en-GB"/>
        </w:rPr>
        <w:t>• Industrial relations become part of the corporate governance</w:t>
      </w:r>
    </w:p>
    <w:p w14:paraId="323E1B9E" w14:textId="77777777" w:rsidR="002E0BB4" w:rsidRPr="002E0BB4" w:rsidRDefault="002E0BB4" w:rsidP="002E0BB4">
      <w:pPr>
        <w:rPr>
          <w:color w:val="FF0000"/>
          <w:lang w:val="en-GB"/>
        </w:rPr>
      </w:pPr>
      <w:r w:rsidRPr="002E0BB4">
        <w:rPr>
          <w:color w:val="FF0000"/>
          <w:lang w:val="en-GB"/>
        </w:rPr>
        <w:t>concept</w:t>
      </w:r>
    </w:p>
    <w:p w14:paraId="13B64BAD" w14:textId="77777777" w:rsidR="002E0BB4" w:rsidRPr="002E0BB4" w:rsidRDefault="002E0BB4" w:rsidP="002E0BB4">
      <w:pPr>
        <w:rPr>
          <w:color w:val="FF0000"/>
          <w:lang w:val="en-GB"/>
        </w:rPr>
      </w:pPr>
      <w:r w:rsidRPr="002E0BB4">
        <w:rPr>
          <w:color w:val="FF0000"/>
          <w:lang w:val="en-GB"/>
        </w:rPr>
        <w:t>• Integration between ownership and management changes the main question of the corporate governance</w:t>
      </w:r>
    </w:p>
    <w:p w14:paraId="5381E611" w14:textId="77777777" w:rsidR="002E0BB4" w:rsidRPr="002E0BB4" w:rsidRDefault="002E0BB4" w:rsidP="002E0BB4">
      <w:pPr>
        <w:rPr>
          <w:color w:val="FF0000"/>
          <w:lang w:val="en-GB"/>
        </w:rPr>
      </w:pPr>
      <w:r w:rsidRPr="002E0BB4">
        <w:rPr>
          <w:color w:val="FF0000"/>
          <w:lang w:val="en-GB"/>
        </w:rPr>
        <w:t>Political theories</w:t>
      </w:r>
    </w:p>
    <w:p w14:paraId="3963F930" w14:textId="77777777" w:rsidR="002E0BB4" w:rsidRPr="002E0BB4" w:rsidRDefault="002E0BB4" w:rsidP="002E0BB4">
      <w:pPr>
        <w:rPr>
          <w:color w:val="FF0000"/>
          <w:lang w:val="en-GB"/>
        </w:rPr>
      </w:pPr>
      <w:r w:rsidRPr="002E0BB4">
        <w:rPr>
          <w:color w:val="FF0000"/>
          <w:lang w:val="en-GB"/>
        </w:rPr>
        <w:t>• Work and attracting the stakeholders for achieving compromises and making complex decisions</w:t>
      </w:r>
    </w:p>
    <w:p w14:paraId="4B5B6633" w14:textId="77777777" w:rsidR="002E0BB4" w:rsidRPr="002E0BB4" w:rsidRDefault="002E0BB4" w:rsidP="002E0BB4">
      <w:pPr>
        <w:rPr>
          <w:color w:val="FF0000"/>
          <w:lang w:val="en-GB"/>
        </w:rPr>
      </w:pPr>
      <w:r w:rsidRPr="002E0BB4">
        <w:rPr>
          <w:color w:val="FF0000"/>
          <w:lang w:val="en-GB"/>
        </w:rPr>
        <w:t>Legal theories</w:t>
      </w:r>
    </w:p>
    <w:p w14:paraId="0C6CA279" w14:textId="77777777" w:rsidR="002E0BB4" w:rsidRPr="002E0BB4" w:rsidRDefault="002E0BB4" w:rsidP="002E0BB4">
      <w:pPr>
        <w:rPr>
          <w:color w:val="FF0000"/>
          <w:lang w:val="en-GB"/>
        </w:rPr>
      </w:pPr>
      <w:r w:rsidRPr="002E0BB4">
        <w:rPr>
          <w:color w:val="FF0000"/>
          <w:lang w:val="en-GB"/>
        </w:rPr>
        <w:t>• Principle of fiduciary responsibility of the managers Source: Created by the author.</w:t>
      </w:r>
    </w:p>
    <w:p w14:paraId="3F6D133A" w14:textId="3F37EAAF" w:rsidR="002E0BB4" w:rsidRDefault="002E0BB4" w:rsidP="002E0BB4">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3EB568C1" w14:textId="77777777" w:rsidR="002E0BB4" w:rsidRDefault="002E0BB4" w:rsidP="00016195"/>
    <w:p w14:paraId="2D03E658" w14:textId="77777777" w:rsidR="002E0BB4" w:rsidRPr="002E0BB4" w:rsidRDefault="002E0BB4" w:rsidP="002E0BB4">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09A88FA5" w14:textId="77777777" w:rsidR="002E0BB4" w:rsidRPr="002E0BB4" w:rsidRDefault="002E0BB4" w:rsidP="002E0BB4">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229B5FF8" w14:textId="77777777" w:rsidR="002E0BB4" w:rsidRPr="002E0BB4" w:rsidRDefault="002E0BB4" w:rsidP="002E0BB4">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3DBD7B52" w14:textId="77777777" w:rsidR="002E0BB4" w:rsidRPr="002E0BB4" w:rsidRDefault="002E0BB4" w:rsidP="002E0BB4">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w:t>
      </w:r>
      <w:r w:rsidRPr="002E0BB4">
        <w:rPr>
          <w:color w:val="FF0000"/>
        </w:rPr>
        <w:lastRenderedPageBreak/>
        <w:t>zmu, teorie kontraktów społecznych), zasad zorientowanych na organizację (teorie agenta-pryncypała);</w:t>
      </w:r>
    </w:p>
    <w:p w14:paraId="36A18044" w14:textId="4EF0D479" w:rsidR="002E0BB4" w:rsidRPr="002E0BB4" w:rsidRDefault="002E0BB4" w:rsidP="002E0BB4">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7BE2A3D7" w14:textId="0F9446B5" w:rsidR="002E0BB4" w:rsidRDefault="002E0BB4" w:rsidP="00016195">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D79AAD4" w14:textId="77777777" w:rsidR="002E0BB4" w:rsidRDefault="002E0BB4" w:rsidP="00016195"/>
    <w:p w14:paraId="3BCCFF82" w14:textId="46643599" w:rsidR="002E0BB4" w:rsidRDefault="002E0BB4" w:rsidP="00016195">
      <w:r w:rsidRPr="002E0BB4">
        <w:rPr>
          <w:noProof/>
        </w:rPr>
        <w:drawing>
          <wp:inline distT="0" distB="0" distL="0" distR="0" wp14:anchorId="0D69067A" wp14:editId="112A2C4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2"/>
                    <a:stretch>
                      <a:fillRect/>
                    </a:stretch>
                  </pic:blipFill>
                  <pic:spPr>
                    <a:xfrm>
                      <a:off x="0" y="0"/>
                      <a:ext cx="5238788" cy="5210213"/>
                    </a:xfrm>
                    <a:prstGeom prst="rect">
                      <a:avLst/>
                    </a:prstGeom>
                  </pic:spPr>
                </pic:pic>
              </a:graphicData>
            </a:graphic>
          </wp:inline>
        </w:drawing>
      </w:r>
    </w:p>
    <w:p w14:paraId="4F41BA3E" w14:textId="4C8F58B0" w:rsidR="002E0BB4" w:rsidRPr="00B71B41" w:rsidRDefault="002E0BB4" w:rsidP="00016195">
      <w:r>
        <w:fldChar w:fldCharType="begin" w:fldLock="1"/>
      </w:r>
      <w:r w:rsidR="00EB76E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4619B50A" w14:textId="4EF38D67" w:rsidR="002E0BB4" w:rsidRPr="00A22963" w:rsidRDefault="00A22963" w:rsidP="00016195">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EF135ED" w14:textId="77777777" w:rsidR="002E0BB4" w:rsidRPr="00A22963" w:rsidRDefault="002E0BB4" w:rsidP="00016195"/>
    <w:p w14:paraId="24499AEB" w14:textId="77777777" w:rsidR="00016195" w:rsidRPr="003C726D" w:rsidRDefault="00016195" w:rsidP="00016195">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lastRenderedPageBreak/>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36C8EF48" w14:textId="77777777" w:rsidR="00016195" w:rsidRPr="003C726D" w:rsidRDefault="00016195" w:rsidP="00016195">
      <w:r w:rsidRPr="003C726D">
        <w:t xml:space="preserve">Bazując na tych trzech cechach </w:t>
      </w:r>
      <w:proofErr w:type="spellStart"/>
      <w:r w:rsidRPr="003C726D">
        <w:t>Mitchel</w:t>
      </w:r>
      <w:proofErr w:type="spellEnd"/>
      <w:r w:rsidRPr="003C726D">
        <w:t xml:space="preserve"> et al. określają następujące grupy interesariuszy:</w:t>
      </w:r>
    </w:p>
    <w:p w14:paraId="559062B0" w14:textId="77777777" w:rsidR="00016195" w:rsidRPr="003C726D" w:rsidRDefault="00016195" w:rsidP="00016195">
      <w:pPr>
        <w:pStyle w:val="Wypunktowanie"/>
        <w:numPr>
          <w:ilvl w:val="0"/>
          <w:numId w:val="4"/>
        </w:numPr>
      </w:pPr>
      <w:r w:rsidRPr="003C726D">
        <w:t>uśpiony – posiada: władzę,</w:t>
      </w:r>
    </w:p>
    <w:p w14:paraId="1F26E95C" w14:textId="77777777" w:rsidR="00016195" w:rsidRPr="003C726D" w:rsidRDefault="00016195" w:rsidP="00016195">
      <w:pPr>
        <w:pStyle w:val="Wypunktowanie"/>
      </w:pPr>
      <w:r w:rsidRPr="003C726D">
        <w:t>zależny od uznania – posiada: legitymizację</w:t>
      </w:r>
    </w:p>
    <w:p w14:paraId="32D325B8" w14:textId="77777777" w:rsidR="00016195" w:rsidRPr="003C726D" w:rsidRDefault="00016195" w:rsidP="00016195">
      <w:pPr>
        <w:pStyle w:val="Wypunktowanie"/>
      </w:pPr>
      <w:r w:rsidRPr="003C726D">
        <w:t>wymagający – posiada: pilność</w:t>
      </w:r>
    </w:p>
    <w:p w14:paraId="695ADFA1" w14:textId="77777777" w:rsidR="00016195" w:rsidRPr="003C726D" w:rsidRDefault="00016195" w:rsidP="00016195">
      <w:pPr>
        <w:pStyle w:val="Wypunktowanie"/>
      </w:pPr>
      <w:r w:rsidRPr="003C726D">
        <w:t>dominujący – posiada: władzę i legitymizację</w:t>
      </w:r>
    </w:p>
    <w:p w14:paraId="5E4210E2" w14:textId="77777777" w:rsidR="00016195" w:rsidRPr="003C726D" w:rsidRDefault="00016195" w:rsidP="00016195">
      <w:pPr>
        <w:pStyle w:val="Wypunktowanie"/>
      </w:pPr>
      <w:r w:rsidRPr="003C726D">
        <w:t>zależny – posiada legitymizację i pilność</w:t>
      </w:r>
    </w:p>
    <w:p w14:paraId="278E8F6F" w14:textId="77777777" w:rsidR="00016195" w:rsidRPr="00F755BF" w:rsidRDefault="00016195" w:rsidP="00016195">
      <w:pPr>
        <w:pStyle w:val="Wypunktowanie"/>
      </w:pPr>
      <w:r w:rsidRPr="00F755BF">
        <w:t>niebezpieczny – posiada władzę i pilność</w:t>
      </w:r>
    </w:p>
    <w:p w14:paraId="23216D4B" w14:textId="77777777" w:rsidR="00016195" w:rsidRPr="00F755BF" w:rsidRDefault="00016195" w:rsidP="00016195">
      <w:pPr>
        <w:pStyle w:val="Wypunktowanie"/>
      </w:pPr>
      <w:r w:rsidRPr="00F755BF">
        <w:t>definitywny – posiada władzę, legitymizację i pilność</w:t>
      </w:r>
    </w:p>
    <w:p w14:paraId="546A9329" w14:textId="77777777" w:rsidR="00016195" w:rsidRPr="00F755BF" w:rsidRDefault="00016195" w:rsidP="00016195">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179C7F96" w14:textId="2C5D62C2" w:rsidR="00016195" w:rsidRPr="00F755BF" w:rsidRDefault="00016195" w:rsidP="00016195">
      <w:r w:rsidRPr="00F755BF">
        <w:t>Typologię interesariuszy wg. Mitchell et al. przedstawiono w tabeli po</w:t>
      </w:r>
      <w:r w:rsidR="00BD27FA">
        <w:fldChar w:fldCharType="begin"/>
      </w:r>
      <w:r w:rsidR="00BD27FA">
        <w:instrText xml:space="preserve"> REF _Ref134897836 \p \h </w:instrText>
      </w:r>
      <w:r w:rsidR="00BD27FA">
        <w:fldChar w:fldCharType="separate"/>
      </w:r>
      <w:r w:rsidR="00C52B89">
        <w:t>niżej</w:t>
      </w:r>
      <w:r w:rsidR="00BD27FA">
        <w:fldChar w:fldCharType="end"/>
      </w:r>
      <w:r w:rsidRPr="00F755BF">
        <w:t>.</w:t>
      </w:r>
    </w:p>
    <w:p w14:paraId="69D76259" w14:textId="29F7FCD5" w:rsidR="00016195" w:rsidRPr="00F755BF" w:rsidRDefault="00016195" w:rsidP="00016195">
      <w:pPr>
        <w:pStyle w:val="Tytutabeli"/>
      </w:pPr>
      <w:bookmarkStart w:id="214" w:name="_Ref134899247"/>
      <w:bookmarkStart w:id="215" w:name="_Ref134897836"/>
      <w:bookmarkStart w:id="216" w:name="_Toc138254693"/>
      <w:r w:rsidRPr="00F755BF">
        <w:t xml:space="preserve">Tabela </w:t>
      </w:r>
      <w:fldSimple w:instr=" SEQ Tabela \* ARABIC ">
        <w:r w:rsidR="00C52B89">
          <w:rPr>
            <w:noProof/>
          </w:rPr>
          <w:t>27</w:t>
        </w:r>
      </w:fldSimple>
      <w:bookmarkEnd w:id="214"/>
      <w:r w:rsidRPr="00F755BF">
        <w:t xml:space="preserve"> Typologia interesariuszy wg Mitchell et al.</w:t>
      </w:r>
      <w:bookmarkEnd w:id="215"/>
      <w:bookmarkEnd w:id="216"/>
    </w:p>
    <w:tbl>
      <w:tblPr>
        <w:tblStyle w:val="Tabela-Siatka"/>
        <w:tblW w:w="9072" w:type="dxa"/>
        <w:tblLayout w:type="fixed"/>
        <w:tblLook w:val="04A0" w:firstRow="1" w:lastRow="0" w:firstColumn="1" w:lastColumn="0" w:noHBand="0" w:noVBand="1"/>
      </w:tblPr>
      <w:tblGrid>
        <w:gridCol w:w="2832"/>
        <w:gridCol w:w="2080"/>
        <w:gridCol w:w="2080"/>
        <w:gridCol w:w="2080"/>
      </w:tblGrid>
      <w:tr w:rsidR="00016195" w:rsidRPr="0024697F" w14:paraId="1664ACF8" w14:textId="77777777" w:rsidTr="00A61195">
        <w:trPr>
          <w:cantSplit/>
          <w:tblHeader/>
        </w:trPr>
        <w:tc>
          <w:tcPr>
            <w:tcW w:w="3095" w:type="dxa"/>
          </w:tcPr>
          <w:p w14:paraId="06E4EDC4"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17822E3B"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78343F7C"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07745EC7"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016195" w:rsidRPr="0024697F" w14:paraId="51FDD4F6" w14:textId="77777777" w:rsidTr="00A61195">
        <w:trPr>
          <w:cantSplit/>
        </w:trPr>
        <w:tc>
          <w:tcPr>
            <w:tcW w:w="3095" w:type="dxa"/>
            <w:vAlign w:val="center"/>
          </w:tcPr>
          <w:p w14:paraId="2F4C742C"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231179CD"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07A81B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26CE437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268D90A5" w14:textId="77777777" w:rsidTr="00A61195">
        <w:trPr>
          <w:cantSplit/>
        </w:trPr>
        <w:tc>
          <w:tcPr>
            <w:tcW w:w="3095" w:type="dxa"/>
            <w:vAlign w:val="center"/>
          </w:tcPr>
          <w:p w14:paraId="11DFC0D4"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4FF5483A"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FE0B04A"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39D7CAD8"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00F01D5D" w14:textId="77777777" w:rsidTr="00A61195">
        <w:trPr>
          <w:cantSplit/>
        </w:trPr>
        <w:tc>
          <w:tcPr>
            <w:tcW w:w="3095" w:type="dxa"/>
            <w:vAlign w:val="center"/>
          </w:tcPr>
          <w:p w14:paraId="1FF2CB0E"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064AC02"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71278CFC"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5588B9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1D3DBC7B" w14:textId="77777777" w:rsidTr="00A61195">
        <w:trPr>
          <w:cantSplit/>
        </w:trPr>
        <w:tc>
          <w:tcPr>
            <w:tcW w:w="3095" w:type="dxa"/>
            <w:vAlign w:val="center"/>
          </w:tcPr>
          <w:p w14:paraId="16A335C8"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0E52E798"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1D8B581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05BF76D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77012484" w14:textId="77777777" w:rsidTr="00A61195">
        <w:trPr>
          <w:cantSplit/>
        </w:trPr>
        <w:tc>
          <w:tcPr>
            <w:tcW w:w="3095" w:type="dxa"/>
            <w:vAlign w:val="center"/>
          </w:tcPr>
          <w:p w14:paraId="64746B4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lastRenderedPageBreak/>
              <w:t>Zależny</w:t>
            </w:r>
          </w:p>
        </w:tc>
        <w:tc>
          <w:tcPr>
            <w:tcW w:w="2268" w:type="dxa"/>
            <w:vAlign w:val="center"/>
          </w:tcPr>
          <w:p w14:paraId="6144418B"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293633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B52EAA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548F0860" w14:textId="77777777" w:rsidTr="00A61195">
        <w:trPr>
          <w:cantSplit/>
        </w:trPr>
        <w:tc>
          <w:tcPr>
            <w:tcW w:w="3095" w:type="dxa"/>
            <w:vAlign w:val="center"/>
          </w:tcPr>
          <w:p w14:paraId="01E2D4F7"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7610C8B1"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CF01AA5"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23B35E3"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4BA6FE96" w14:textId="77777777" w:rsidTr="00A61195">
        <w:trPr>
          <w:cantSplit/>
        </w:trPr>
        <w:tc>
          <w:tcPr>
            <w:tcW w:w="3095" w:type="dxa"/>
            <w:vAlign w:val="center"/>
          </w:tcPr>
          <w:p w14:paraId="0E412C9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75582492"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517FEA14"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3D09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bl>
    <w:p w14:paraId="60819B61" w14:textId="77777777" w:rsidR="00016195" w:rsidRPr="00233788" w:rsidRDefault="00016195" w:rsidP="00106236">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03118BD4" w14:textId="77777777" w:rsidR="002E0BB4" w:rsidRDefault="002E0BB4" w:rsidP="00016195"/>
    <w:p w14:paraId="249678CC" w14:textId="77777777" w:rsidR="002E0BB4" w:rsidRDefault="002E0BB4" w:rsidP="00016195"/>
    <w:p w14:paraId="3FE0E923" w14:textId="7CABD943" w:rsidR="002E0BB4" w:rsidRDefault="002E0BB4" w:rsidP="00016195"/>
    <w:p w14:paraId="2ADDE264" w14:textId="77777777" w:rsidR="002E0BB4" w:rsidRDefault="002E0BB4" w:rsidP="00016195"/>
    <w:p w14:paraId="26D18F2C" w14:textId="77777777" w:rsidR="002E0BB4" w:rsidRDefault="002E0BB4" w:rsidP="00016195"/>
    <w:p w14:paraId="3489768F" w14:textId="77777777" w:rsidR="002E0BB4" w:rsidRDefault="002E0BB4" w:rsidP="00016195"/>
    <w:p w14:paraId="53FADF21" w14:textId="77777777" w:rsidR="002E0BB4" w:rsidRDefault="002E0BB4" w:rsidP="00016195"/>
    <w:p w14:paraId="6732BEBD" w14:textId="18962AF6" w:rsidR="00016195" w:rsidRPr="0024697F" w:rsidRDefault="00016195" w:rsidP="00016195">
      <w:commentRangeStart w:id="217"/>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20CC4515" w14:textId="77777777" w:rsidR="00016195" w:rsidRPr="0024697F" w:rsidRDefault="00016195" w:rsidP="00016195">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57830A19" w14:textId="77777777" w:rsidR="00016195" w:rsidRPr="00A07201" w:rsidRDefault="00016195" w:rsidP="00016195">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17"/>
      <w:r w:rsidRPr="00A07201">
        <w:rPr>
          <w:rStyle w:val="Odwoaniedokomentarza"/>
          <w:rFonts w:ascii="Times New Roman" w:eastAsia="Times New Roman" w:hAnsi="Times New Roman"/>
          <w:szCs w:val="20"/>
          <w:lang w:eastAsia="pl-PL"/>
        </w:rPr>
        <w:commentReference w:id="217"/>
      </w:r>
    </w:p>
    <w:p w14:paraId="59274842" w14:textId="3D77CBA9" w:rsidR="00016195" w:rsidRPr="00A07201" w:rsidRDefault="00016195" w:rsidP="00016195">
      <w:pPr>
        <w:pStyle w:val="Tytutabeli"/>
      </w:pPr>
      <w:bookmarkStart w:id="218" w:name="_Ref134897865"/>
      <w:bookmarkStart w:id="219" w:name="_Ref134897858"/>
      <w:bookmarkStart w:id="220" w:name="_Toc138254694"/>
      <w:r w:rsidRPr="00A07201">
        <w:lastRenderedPageBreak/>
        <w:t xml:space="preserve">Tabela </w:t>
      </w:r>
      <w:fldSimple w:instr=" SEQ Tabela \* ARABIC ">
        <w:r w:rsidR="00C52B89">
          <w:rPr>
            <w:noProof/>
          </w:rPr>
          <w:t>28</w:t>
        </w:r>
      </w:fldSimple>
      <w:bookmarkEnd w:id="218"/>
      <w:r w:rsidRPr="00A07201">
        <w:t xml:space="preserve"> Przykładowe cechy interesariuszy uczelni wyższej</w:t>
      </w:r>
      <w:bookmarkEnd w:id="219"/>
      <w:bookmarkEnd w:id="220"/>
    </w:p>
    <w:tbl>
      <w:tblPr>
        <w:tblStyle w:val="Tabela-Siatka"/>
        <w:tblW w:w="9639" w:type="dxa"/>
        <w:tblLook w:val="04A0" w:firstRow="1" w:lastRow="0" w:firstColumn="1" w:lastColumn="0" w:noHBand="0" w:noVBand="1"/>
      </w:tblPr>
      <w:tblGrid>
        <w:gridCol w:w="4819"/>
        <w:gridCol w:w="4820"/>
      </w:tblGrid>
      <w:tr w:rsidR="00016195" w:rsidRPr="00A07201" w14:paraId="258D864E" w14:textId="77777777" w:rsidTr="00A61195">
        <w:trPr>
          <w:cantSplit/>
          <w:tblHeader/>
        </w:trPr>
        <w:tc>
          <w:tcPr>
            <w:tcW w:w="4819" w:type="dxa"/>
          </w:tcPr>
          <w:p w14:paraId="530BEA63"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0B2BACB6"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Rodzaj interesariusza wg typologii Mitchell et al.</w:t>
            </w:r>
          </w:p>
        </w:tc>
      </w:tr>
      <w:tr w:rsidR="00016195" w:rsidRPr="00A07201" w14:paraId="019124CA" w14:textId="77777777" w:rsidTr="00A61195">
        <w:trPr>
          <w:cantSplit/>
        </w:trPr>
        <w:tc>
          <w:tcPr>
            <w:tcW w:w="4819" w:type="dxa"/>
          </w:tcPr>
          <w:p w14:paraId="41661D0D"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Studenci</w:t>
            </w:r>
          </w:p>
        </w:tc>
        <w:tc>
          <w:tcPr>
            <w:tcW w:w="4820" w:type="dxa"/>
          </w:tcPr>
          <w:p w14:paraId="057556D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Wymagający (3.)</w:t>
            </w:r>
          </w:p>
        </w:tc>
      </w:tr>
      <w:tr w:rsidR="00016195" w:rsidRPr="00A07201" w14:paraId="353A7200" w14:textId="77777777" w:rsidTr="00A61195">
        <w:trPr>
          <w:cantSplit/>
        </w:trPr>
        <w:tc>
          <w:tcPr>
            <w:tcW w:w="4819" w:type="dxa"/>
          </w:tcPr>
          <w:p w14:paraId="383D1314"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Absolwenci</w:t>
            </w:r>
          </w:p>
        </w:tc>
        <w:tc>
          <w:tcPr>
            <w:tcW w:w="4820" w:type="dxa"/>
          </w:tcPr>
          <w:p w14:paraId="1A11BADD"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Uśpiony (1.)</w:t>
            </w:r>
          </w:p>
        </w:tc>
      </w:tr>
      <w:tr w:rsidR="00016195" w:rsidRPr="00A07201" w14:paraId="4E9E0CEF" w14:textId="77777777" w:rsidTr="00A61195">
        <w:trPr>
          <w:cantSplit/>
        </w:trPr>
        <w:tc>
          <w:tcPr>
            <w:tcW w:w="4819" w:type="dxa"/>
          </w:tcPr>
          <w:p w14:paraId="1E3428F1"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Rodzice / opiekunowie</w:t>
            </w:r>
          </w:p>
        </w:tc>
        <w:tc>
          <w:tcPr>
            <w:tcW w:w="4820" w:type="dxa"/>
          </w:tcPr>
          <w:p w14:paraId="52136F3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Zależny (5.)</w:t>
            </w:r>
          </w:p>
        </w:tc>
      </w:tr>
      <w:tr w:rsidR="00016195" w:rsidRPr="00A07201" w14:paraId="614AD3A2" w14:textId="77777777" w:rsidTr="00A61195">
        <w:trPr>
          <w:cantSplit/>
        </w:trPr>
        <w:tc>
          <w:tcPr>
            <w:tcW w:w="4819" w:type="dxa"/>
          </w:tcPr>
          <w:p w14:paraId="20630E02"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131D2CC2"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7A9F9537" w14:textId="77777777" w:rsidTr="00A61195">
        <w:trPr>
          <w:cantSplit/>
        </w:trPr>
        <w:tc>
          <w:tcPr>
            <w:tcW w:w="4819" w:type="dxa"/>
          </w:tcPr>
          <w:p w14:paraId="0EA5E0C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0CAD97A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149E3D66" w14:textId="77777777" w:rsidTr="00A61195">
        <w:trPr>
          <w:cantSplit/>
        </w:trPr>
        <w:tc>
          <w:tcPr>
            <w:tcW w:w="4819" w:type="dxa"/>
          </w:tcPr>
          <w:p w14:paraId="572C5DFC"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Pracodawcy</w:t>
            </w:r>
          </w:p>
        </w:tc>
        <w:tc>
          <w:tcPr>
            <w:tcW w:w="4820" w:type="dxa"/>
          </w:tcPr>
          <w:p w14:paraId="5C1E61E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016195" w:rsidRPr="00A07201" w14:paraId="48854062" w14:textId="77777777" w:rsidTr="00A61195">
        <w:trPr>
          <w:cantSplit/>
        </w:trPr>
        <w:tc>
          <w:tcPr>
            <w:tcW w:w="4819" w:type="dxa"/>
          </w:tcPr>
          <w:p w14:paraId="15A6362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2478C75F"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3B03C445" w14:textId="09C4D2BC" w:rsidR="00016195" w:rsidRPr="00016195" w:rsidRDefault="009C6CF4" w:rsidP="00106236">
      <w:pPr>
        <w:pStyle w:val="rdo"/>
      </w:pPr>
      <w:r w:rsidRPr="00016195">
        <w:t>Źródło</w:t>
      </w:r>
      <w:r w:rsidR="00016195" w:rsidRPr="00016195">
        <w:t xml:space="preserve">: opracowanie własne na podstawie </w:t>
      </w:r>
      <w:r w:rsidR="00016195" w:rsidRPr="00016195">
        <w:fldChar w:fldCharType="begin" w:fldLock="1"/>
      </w:r>
      <w:r w:rsidR="00016195"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00016195" w:rsidRPr="00016195">
        <w:fldChar w:fldCharType="separate"/>
      </w:r>
      <w:r w:rsidR="00016195" w:rsidRPr="00016195">
        <w:rPr>
          <w:noProof/>
        </w:rPr>
        <w:t>(Lewandowski &amp; Zieliński, 2012; Mainardes i in., 2012; Mitchell i in., 1997)</w:t>
      </w:r>
      <w:r w:rsidR="00016195" w:rsidRPr="00016195">
        <w:fldChar w:fldCharType="end"/>
      </w:r>
    </w:p>
    <w:p w14:paraId="1A8D6EA6" w14:textId="1D775742" w:rsidR="00016195" w:rsidRPr="00170260" w:rsidRDefault="00016195" w:rsidP="00016195">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rsidR="00BD27FA">
        <w:fldChar w:fldCharType="begin"/>
      </w:r>
      <w:r w:rsidR="00BD27FA">
        <w:instrText xml:space="preserve"> REF _Ref134897858 \p \h </w:instrText>
      </w:r>
      <w:r w:rsidR="00BD27FA">
        <w:fldChar w:fldCharType="separate"/>
      </w:r>
      <w:r w:rsidR="00C52B89">
        <w:t>wyżej</w:t>
      </w:r>
      <w:r w:rsidR="00BD27FA">
        <w:fldChar w:fldCharType="end"/>
      </w:r>
      <w:r w:rsidRPr="00170260">
        <w:t xml:space="preserve"> (</w:t>
      </w:r>
      <w:r w:rsidR="00BD27FA">
        <w:fldChar w:fldCharType="begin"/>
      </w:r>
      <w:r w:rsidR="00BD27FA">
        <w:instrText xml:space="preserve"> REF _Ref134897865 \h </w:instrText>
      </w:r>
      <w:r w:rsidR="00BD27FA">
        <w:fldChar w:fldCharType="separate"/>
      </w:r>
      <w:r w:rsidR="00C52B89" w:rsidRPr="00A07201">
        <w:t xml:space="preserve">Tabela </w:t>
      </w:r>
      <w:r w:rsidR="00C52B89">
        <w:rPr>
          <w:noProof/>
        </w:rPr>
        <w:t>28</w:t>
      </w:r>
      <w:r w:rsidR="00BD27FA">
        <w:fldChar w:fldCharType="end"/>
      </w:r>
      <w:r w:rsidRPr="00170260">
        <w:t>) przedstawiono kilka możliwych typów dla każdej z grup interesariuszy.</w:t>
      </w:r>
    </w:p>
    <w:p w14:paraId="3EDA9924" w14:textId="77777777" w:rsidR="00016195" w:rsidRPr="00170260" w:rsidRDefault="00016195" w:rsidP="00016195">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6331D4D1" w14:textId="6EE22006" w:rsidR="00016195" w:rsidRPr="00170260" w:rsidRDefault="00016195" w:rsidP="00016195">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09BE2E7F" w14:textId="77777777" w:rsidR="00016195" w:rsidRPr="00170260" w:rsidRDefault="00016195" w:rsidP="00016195">
      <w:r w:rsidRPr="00170260">
        <w:lastRenderedPageBreak/>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00A6612" w14:textId="77777777" w:rsidR="00016195" w:rsidRPr="00170260" w:rsidRDefault="00016195" w:rsidP="00016195">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9FAB9A0" w14:textId="77777777" w:rsidR="00016195" w:rsidRPr="00170260" w:rsidRDefault="00016195" w:rsidP="00016195">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72AFF6FA" w14:textId="77777777" w:rsidR="00016195" w:rsidRPr="00170260" w:rsidRDefault="00016195" w:rsidP="00016195">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63A2DC70" w14:textId="77777777" w:rsidR="00016195" w:rsidRPr="00170260" w:rsidRDefault="00016195" w:rsidP="00016195">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431DC046" w14:textId="2F1FB11E" w:rsidR="00964BA3" w:rsidRDefault="00964BA3" w:rsidP="00964BA3"/>
    <w:p w14:paraId="2B291C79" w14:textId="77777777" w:rsidR="00016195" w:rsidRDefault="00016195" w:rsidP="00964BA3"/>
    <w:p w14:paraId="430A8FEE" w14:textId="77777777" w:rsidR="00016195" w:rsidRDefault="00016195" w:rsidP="00964BA3"/>
    <w:p w14:paraId="6DDAAAAE" w14:textId="56865E81" w:rsidR="00293DF2" w:rsidRDefault="00293DF2" w:rsidP="00964BA3">
      <w:r>
        <w:t>Określenie interesariusz (</w:t>
      </w:r>
      <w:proofErr w:type="spellStart"/>
      <w:r w:rsidRPr="00293DF2">
        <w:rPr>
          <w:i/>
          <w:iCs/>
        </w:rPr>
        <w:t>stakeholder</w:t>
      </w:r>
      <w:proofErr w:type="spellEnd"/>
      <w:r>
        <w:t xml:space="preserve">) zostało po raz pierwszy zapisane na początku XVIII w. i </w:t>
      </w:r>
      <w:r w:rsidR="00A33DFE">
        <w:t>od</w:t>
      </w:r>
      <w:r>
        <w:t xml:space="preserve">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rsidR="00A33DFE">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rsidR="00A33DFE">
        <w:t xml:space="preserve">, ale w literaturze naukowej pojawiło się po raz pierwszy dopiero w roku 1963 w raporcie Stanford </w:t>
      </w:r>
      <w:proofErr w:type="spellStart"/>
      <w:r w:rsidR="00A33DFE">
        <w:t>Research</w:t>
      </w:r>
      <w:proofErr w:type="spellEnd"/>
      <w:r w:rsidR="00A33DFE">
        <w:t xml:space="preserve"> </w:t>
      </w:r>
      <w:proofErr w:type="spellStart"/>
      <w:r w:rsidR="00A33DFE">
        <w:t>Institute</w:t>
      </w:r>
      <w:proofErr w:type="spellEnd"/>
      <w:r w:rsidR="00A33DFE">
        <w:t xml:space="preserve"> </w:t>
      </w:r>
      <w:r w:rsidR="00A33DFE">
        <w:fldChar w:fldCharType="begin" w:fldLock="1"/>
      </w:r>
      <w:r w:rsidR="00365303">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A33DFE">
        <w:fldChar w:fldCharType="separate"/>
      </w:r>
      <w:r w:rsidR="00A33DFE" w:rsidRPr="00A33DFE">
        <w:rPr>
          <w:noProof/>
        </w:rPr>
        <w:t>(Szymaniec-Mlicka, 2016, s. 310)</w:t>
      </w:r>
      <w:r w:rsidR="00A33DFE">
        <w:fldChar w:fldCharType="end"/>
      </w:r>
      <w:r w:rsidR="00A33DFE">
        <w:t xml:space="preserve">. Obecnie istnieje wiele interpretacji tego pojęcia jednak najbardziej powszechną klasyczną definicją jest ta zaproponowana przez </w:t>
      </w:r>
      <w:proofErr w:type="spellStart"/>
      <w:r w:rsidR="00A33DFE">
        <w:t>Freeman’a</w:t>
      </w:r>
      <w:proofErr w:type="spellEnd"/>
      <w:r w:rsidR="00A33DFE">
        <w:t xml:space="preserve"> </w:t>
      </w:r>
      <w:r w:rsidR="00A26FF3">
        <w:t xml:space="preserve">w </w:t>
      </w:r>
      <w:r w:rsidR="00A26FF3">
        <w:lastRenderedPageBreak/>
        <w:t xml:space="preserve">1984 roku według której interesariuszami są </w:t>
      </w:r>
      <w:r w:rsidR="00EA13D2">
        <w:t xml:space="preserve">„wszystkie osoby i grupy które </w:t>
      </w:r>
      <w:r w:rsidR="00365303">
        <w:t>są</w:t>
      </w:r>
      <w:r w:rsidR="00EA13D2">
        <w:t xml:space="preserve"> pod wpływem organizacji lub mogą mieć </w:t>
      </w:r>
      <w:r w:rsidR="00365303">
        <w:t xml:space="preserve">wpływ na osiąganie celów tej organizacji” </w:t>
      </w:r>
      <w:r w:rsidR="00365303">
        <w:fldChar w:fldCharType="begin" w:fldLock="1"/>
      </w:r>
      <w:r w:rsidR="00913F24">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365303">
        <w:fldChar w:fldCharType="separate"/>
      </w:r>
      <w:r w:rsidR="00365303" w:rsidRPr="00365303">
        <w:rPr>
          <w:noProof/>
        </w:rPr>
        <w:t>(Freeman &amp; McVea, 2001)</w:t>
      </w:r>
      <w:r w:rsidR="00365303">
        <w:fldChar w:fldCharType="end"/>
      </w:r>
    </w:p>
    <w:p w14:paraId="414CC913" w14:textId="39CAB9B1" w:rsidR="00293DF2" w:rsidRDefault="00293DF2" w:rsidP="00964BA3"/>
    <w:p w14:paraId="31428256" w14:textId="77777777" w:rsidR="00293DF2" w:rsidRDefault="00293DF2" w:rsidP="00964BA3"/>
    <w:p w14:paraId="4A07840D" w14:textId="77777777" w:rsidR="00293DF2" w:rsidRDefault="00293DF2" w:rsidP="00964BA3"/>
    <w:p w14:paraId="51AFB505" w14:textId="23F6CA86" w:rsidR="00371F5F" w:rsidRDefault="00371F5F" w:rsidP="00964BA3">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rsidR="00293DF2">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9AAB8FB" w14:textId="77777777" w:rsidR="00371F5F" w:rsidRPr="00233788" w:rsidRDefault="00371F5F" w:rsidP="00964BA3"/>
    <w:p w14:paraId="78355C4A" w14:textId="00227F2F" w:rsidR="00FC1D9F" w:rsidRDefault="003A1B57" w:rsidP="00FC1D9F">
      <w:r>
        <w:t>Pojęcie interesariuszy jest szeroko stosowane w dziedzinie zarządzania projektami. Można przytoczyć proste definicje z poradników dla osób zarządzających j</w:t>
      </w:r>
      <w:r w:rsidR="00FC1D9F">
        <w:t>ak np. „</w:t>
      </w:r>
      <w:r w:rsidR="00162EE0" w:rsidRPr="00162EE0">
        <w:t>Interesariusze to są wszystkie osoby, które będą miały wpływ na Twój projekt, albo na które Twój projekt wpłynie</w:t>
      </w:r>
      <w:r w:rsidR="00FC1D9F">
        <w:t>”</w:t>
      </w:r>
      <w:r w:rsidR="00162EE0">
        <w:t xml:space="preserve"> </w:t>
      </w:r>
      <w:r w:rsidR="00162EE0">
        <w:fldChar w:fldCharType="begin" w:fldLock="1"/>
      </w:r>
      <w:r w:rsidR="00AC5028">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rsidR="00162EE0">
        <w:fldChar w:fldCharType="separate"/>
      </w:r>
      <w:r w:rsidR="00162EE0" w:rsidRPr="00162EE0">
        <w:rPr>
          <w:noProof/>
        </w:rPr>
        <w:t>(Kapusta, 2019)</w:t>
      </w:r>
      <w:r w:rsidR="00162EE0">
        <w:fldChar w:fldCharType="end"/>
      </w:r>
      <w:r w:rsidR="00FC1D9F" w:rsidRPr="00FC1D9F">
        <w:t xml:space="preserve"> </w:t>
      </w:r>
      <w:r w:rsidR="00FC1D9F">
        <w:t xml:space="preserve">lub też klasyczne dla tej dziedziny. Na przykład w </w:t>
      </w:r>
      <w:r w:rsidR="00FC1D9F" w:rsidRPr="00D1076F">
        <w:rPr>
          <w:i/>
          <w:iCs/>
        </w:rPr>
        <w:t>Kompendium wiedzy zarządzania projektami</w:t>
      </w:r>
      <w:r w:rsidR="00FC1D9F">
        <w:rPr>
          <w:i/>
          <w:iCs/>
        </w:rPr>
        <w:t xml:space="preserve"> </w:t>
      </w:r>
      <w:r w:rsidR="00FC1D9F" w:rsidRPr="00FC1D9F">
        <w:t>(</w:t>
      </w:r>
      <w:proofErr w:type="spellStart"/>
      <w:r w:rsidR="00FC1D9F" w:rsidRPr="00FC1D9F">
        <w:t>PMBoK</w:t>
      </w:r>
      <w:proofErr w:type="spellEnd"/>
      <w:r w:rsidR="00FC1D9F">
        <w:t xml:space="preserve"> Guide) stwierdzono, że „w</w:t>
      </w:r>
      <w:r w:rsidR="00FC1D9F"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rsidR="00FC1D9F">
        <w:t xml:space="preserve">” </w:t>
      </w:r>
      <w:r w:rsidR="00FC1D9F">
        <w:fldChar w:fldCharType="begin" w:fldLock="1"/>
      </w:r>
      <w:r w:rsidR="00FC1D9F">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rsidR="00FC1D9F">
        <w:fldChar w:fldCharType="separate"/>
      </w:r>
      <w:r w:rsidR="00FC1D9F" w:rsidRPr="002D0F15">
        <w:rPr>
          <w:noProof/>
        </w:rPr>
        <w:t>(Trzeciak, 2016)</w:t>
      </w:r>
      <w:r w:rsidR="00FC1D9F">
        <w:fldChar w:fldCharType="end"/>
      </w:r>
      <w:r w:rsidR="00FC1D9F">
        <w:t>.</w:t>
      </w:r>
    </w:p>
    <w:p w14:paraId="5C0778F9" w14:textId="322275C0" w:rsidR="00162EE0" w:rsidRDefault="00162EE0" w:rsidP="00964BA3"/>
    <w:p w14:paraId="1D263D53" w14:textId="77777777" w:rsidR="00266E96" w:rsidRDefault="00266E96" w:rsidP="00964BA3">
      <w:pPr>
        <w:rPr>
          <w:color w:val="FF0000"/>
        </w:rPr>
      </w:pPr>
    </w:p>
    <w:p w14:paraId="54643629" w14:textId="2E4BE133" w:rsidR="00266E96" w:rsidRDefault="00266E96" w:rsidP="00266E96">
      <w:r w:rsidRPr="00266E96">
        <w:t>Wprowadzona przez ISO 26000</w:t>
      </w:r>
      <w:r>
        <w:t xml:space="preserve"> </w:t>
      </w:r>
      <w:r w:rsidRPr="00266E96">
        <w:t xml:space="preserve">definicja interesariusza stanowi z kolei, że są to osoby lub </w:t>
      </w:r>
      <w:commentRangeStart w:id="221"/>
      <w:r w:rsidRPr="00266E96">
        <w:t>grupy zainteresowane decyzjami lub działaniami organizacji</w:t>
      </w:r>
      <w:r>
        <w:t xml:space="preserve"> </w:t>
      </w:r>
      <w:r>
        <w:fldChar w:fldCharType="begin" w:fldLock="1"/>
      </w:r>
      <w:r w:rsidR="002D0F15">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E0A2A8B" w14:textId="77777777" w:rsidR="00266E96" w:rsidRDefault="00266E96" w:rsidP="00964BA3"/>
    <w:p w14:paraId="08355C47" w14:textId="77777777" w:rsidR="002D0F15" w:rsidRPr="00233788" w:rsidRDefault="002D0F15" w:rsidP="00964BA3"/>
    <w:p w14:paraId="112AD3E8" w14:textId="77777777" w:rsidR="00010E5E" w:rsidRPr="00233788" w:rsidRDefault="00010E5E" w:rsidP="00010E5E">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3673B39" w14:textId="007C5784" w:rsidR="00010E5E" w:rsidRPr="00233788" w:rsidRDefault="00010E5E" w:rsidP="00964BA3"/>
    <w:p w14:paraId="3D361A40" w14:textId="49B1D728" w:rsidR="009F0264" w:rsidRPr="00233788" w:rsidRDefault="009F0264" w:rsidP="00964BA3">
      <w:r w:rsidRPr="00233788">
        <w:t xml:space="preserve">interesariusze potrójnej helisy s. 827 </w:t>
      </w:r>
      <w:r w:rsidRPr="00233788">
        <w:fldChar w:fldCharType="begin" w:fldLock="1"/>
      </w:r>
      <w:r w:rsidR="0059491D"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1073778F" w14:textId="7DD34E45" w:rsidR="00010E5E" w:rsidRPr="00233788" w:rsidRDefault="009F0264" w:rsidP="00964BA3">
      <w:r w:rsidRPr="00233788">
        <w:t xml:space="preserve"> </w:t>
      </w:r>
      <w:commentRangeEnd w:id="221"/>
      <w:r w:rsidR="00E14ABA">
        <w:rPr>
          <w:rStyle w:val="Odwoaniedokomentarza"/>
          <w:rFonts w:ascii="Times New Roman" w:eastAsia="Times New Roman" w:hAnsi="Times New Roman"/>
          <w:szCs w:val="20"/>
          <w:lang w:eastAsia="pl-PL"/>
        </w:rPr>
        <w:commentReference w:id="221"/>
      </w:r>
    </w:p>
    <w:p w14:paraId="52605B53" w14:textId="57AD908F" w:rsidR="0063091A" w:rsidRPr="00233788" w:rsidRDefault="0063091A" w:rsidP="004E7B54">
      <w:pPr>
        <w:pStyle w:val="Nagwek3"/>
      </w:pPr>
      <w:bookmarkStart w:id="222" w:name="_Toc137806565"/>
      <w:r w:rsidRPr="00233788">
        <w:t>Różne oczekiwania poszczególnych grup interesariuszy</w:t>
      </w:r>
      <w:bookmarkEnd w:id="222"/>
      <w:r w:rsidR="00B71B41">
        <w:t xml:space="preserve"> uczelni</w:t>
      </w:r>
    </w:p>
    <w:p w14:paraId="76276967" w14:textId="61039A8A" w:rsidR="00F54058" w:rsidRPr="00233788" w:rsidRDefault="00F54058" w:rsidP="00F54058"/>
    <w:p w14:paraId="22A7B411" w14:textId="0FDABECE" w:rsidR="00F54058" w:rsidRPr="00233788" w:rsidRDefault="00F54058" w:rsidP="00F54058">
      <w:proofErr w:type="spellStart"/>
      <w:r w:rsidRPr="00233788">
        <w:t>Crossman</w:t>
      </w:r>
      <w:proofErr w:type="spellEnd"/>
      <w:r w:rsidRPr="00233788">
        <w:t xml:space="preserve"> &amp; Clarke: interesariusze uczelni: studenci, wydział, rząd i pracodawcy </w:t>
      </w:r>
      <w:r w:rsidRPr="00233788">
        <w:fldChar w:fldCharType="begin" w:fldLock="1"/>
      </w:r>
      <w:r w:rsidR="005B0269"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4BC8DCB" w14:textId="77777777" w:rsidR="00F54058" w:rsidRPr="00233788" w:rsidRDefault="00F54058" w:rsidP="00F54058">
      <w:r w:rsidRPr="00233788">
        <w:lastRenderedPageBreak/>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55263D90" w14:textId="249E71D3" w:rsidR="00F54058" w:rsidRPr="00233788" w:rsidRDefault="00F54058" w:rsidP="00F54058">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1B025A6F" w14:textId="77777777" w:rsidR="00F54058" w:rsidRPr="00233788" w:rsidRDefault="00F54058" w:rsidP="00F54058">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8178C0" w14:textId="0E5FEAD0" w:rsidR="00F54058" w:rsidRPr="00233788" w:rsidRDefault="00F54058" w:rsidP="00F54058"/>
    <w:p w14:paraId="10BFF054" w14:textId="51A4BCCB" w:rsidR="00940933" w:rsidRPr="00233788" w:rsidRDefault="00940933" w:rsidP="00F54058">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C727E0"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624C7F5D" w14:textId="7DC2A84B" w:rsidR="00F54058" w:rsidRDefault="00F54058" w:rsidP="00F54058"/>
    <w:p w14:paraId="0DFC685A" w14:textId="6311473E" w:rsidR="00016195" w:rsidRPr="00233788" w:rsidRDefault="00016195" w:rsidP="00016195">
      <w:pPr>
        <w:rPr>
          <w:color w:val="FF0000"/>
        </w:rPr>
      </w:pPr>
      <w:commentRangeStart w:id="223"/>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23"/>
      <w:r w:rsidRPr="00233788">
        <w:rPr>
          <w:rStyle w:val="Odwoaniedokomentarza"/>
          <w:rFonts w:ascii="Times New Roman" w:eastAsia="Times New Roman" w:hAnsi="Times New Roman"/>
          <w:color w:val="FF0000"/>
          <w:szCs w:val="20"/>
          <w:lang w:eastAsia="pl-PL"/>
        </w:rPr>
        <w:commentReference w:id="223"/>
      </w:r>
    </w:p>
    <w:p w14:paraId="273BEF68" w14:textId="77777777" w:rsidR="00016195" w:rsidRPr="00233788" w:rsidRDefault="00016195" w:rsidP="00016195">
      <w:pPr>
        <w:keepNext/>
        <w:rPr>
          <w:noProof/>
          <w:color w:val="FF0000"/>
          <w:lang w:eastAsia="pl-PL"/>
        </w:rPr>
      </w:pPr>
      <w:commentRangeStart w:id="224"/>
    </w:p>
    <w:p w14:paraId="2B6B607C" w14:textId="77777777" w:rsidR="00986591" w:rsidRDefault="00016195" w:rsidP="00986591">
      <w:pPr>
        <w:keepNext/>
      </w:pPr>
      <w:r w:rsidRPr="00233788">
        <w:rPr>
          <w:noProof/>
          <w:color w:val="FF0000"/>
          <w:lang w:eastAsia="pl-PL"/>
        </w:rPr>
        <w:drawing>
          <wp:inline distT="0" distB="0" distL="0" distR="0" wp14:anchorId="7BE1BF7E" wp14:editId="1E7C3099">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1F6A24F8" w14:textId="5D3769C8" w:rsidR="00986591" w:rsidRDefault="00986591" w:rsidP="00986591">
      <w:pPr>
        <w:pStyle w:val="Rysunek"/>
      </w:pPr>
      <w:bookmarkStart w:id="225" w:name="_Toc139741278"/>
      <w:r>
        <w:t xml:space="preserve">Rysunek </w:t>
      </w:r>
      <w:fldSimple w:instr=" SEQ Rysunek \* ARABIC ">
        <w:r w:rsidR="00C52B89">
          <w:rPr>
            <w:noProof/>
          </w:rPr>
          <w:t>19</w:t>
        </w:r>
      </w:fldSimple>
      <w:r>
        <w:t xml:space="preserve"> </w:t>
      </w:r>
      <w:r w:rsidRPr="00986591">
        <w:t>Model relacji wybranych czynników jakości usług uczelni technicznych związanych z satysfakcją interesariuszy uczelni technicznej</w:t>
      </w:r>
      <w:bookmarkEnd w:id="225"/>
    </w:p>
    <w:p w14:paraId="0E9ECCBD" w14:textId="77777777" w:rsidR="00016195" w:rsidRPr="00233788" w:rsidRDefault="00016195" w:rsidP="00106236">
      <w:pPr>
        <w:pStyle w:val="rdo"/>
      </w:pPr>
      <w:r w:rsidRPr="00233788">
        <w:t>Źródło: opracowanie własne.</w:t>
      </w:r>
      <w:commentRangeEnd w:id="224"/>
      <w:r w:rsidRPr="00233788">
        <w:rPr>
          <w:rStyle w:val="Odwoaniedokomentarza"/>
          <w:rFonts w:ascii="Times New Roman" w:hAnsi="Times New Roman"/>
          <w:bCs w:val="0"/>
          <w:color w:val="FF0000"/>
          <w:szCs w:val="20"/>
          <w:lang w:eastAsia="pl-PL"/>
        </w:rPr>
        <w:commentReference w:id="224"/>
      </w:r>
    </w:p>
    <w:p w14:paraId="7D213072" w14:textId="77777777" w:rsidR="00016195" w:rsidRPr="00233788" w:rsidRDefault="00016195" w:rsidP="00016195">
      <w:pPr>
        <w:rPr>
          <w:color w:val="FF0000"/>
        </w:rPr>
      </w:pPr>
    </w:p>
    <w:p w14:paraId="7D4C71AF" w14:textId="77777777" w:rsidR="00016195" w:rsidRPr="00233788" w:rsidRDefault="00016195" w:rsidP="0001619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8B2328B" w14:textId="2A80A7A3" w:rsidR="00016195" w:rsidRPr="00233788" w:rsidRDefault="00016195" w:rsidP="00016195">
      <w:pPr>
        <w:rPr>
          <w:color w:val="FF0000"/>
        </w:rPr>
      </w:pPr>
      <w:r w:rsidRPr="00233788">
        <w:rPr>
          <w:color w:val="FF0000"/>
        </w:rPr>
        <w:t>Model relacji interesariuszy usługi edukacyjnej uczelni przedstawiono na rysunku po</w:t>
      </w:r>
      <w:r w:rsidR="00986591">
        <w:rPr>
          <w:color w:val="FF0000"/>
        </w:rPr>
        <w:fldChar w:fldCharType="begin"/>
      </w:r>
      <w:r w:rsidR="00986591">
        <w:rPr>
          <w:color w:val="FF0000"/>
        </w:rPr>
        <w:instrText xml:space="preserve"> REF _Ref134900311 \p \h </w:instrText>
      </w:r>
      <w:r w:rsidR="00986591">
        <w:rPr>
          <w:color w:val="FF0000"/>
        </w:rPr>
      </w:r>
      <w:r w:rsidR="00986591">
        <w:rPr>
          <w:color w:val="FF0000"/>
        </w:rPr>
        <w:fldChar w:fldCharType="separate"/>
      </w:r>
      <w:r w:rsidR="00C52B89">
        <w:rPr>
          <w:color w:val="FF0000"/>
        </w:rPr>
        <w:t>niżej</w:t>
      </w:r>
      <w:r w:rsidR="00986591">
        <w:rPr>
          <w:color w:val="FF0000"/>
        </w:rPr>
        <w:fldChar w:fldCharType="end"/>
      </w:r>
      <w:r w:rsidR="00986591">
        <w:rPr>
          <w:color w:val="FF0000"/>
        </w:rPr>
        <w:t xml:space="preserve"> (</w:t>
      </w:r>
      <w:r w:rsidR="00986591">
        <w:rPr>
          <w:color w:val="FF0000"/>
        </w:rPr>
        <w:fldChar w:fldCharType="begin"/>
      </w:r>
      <w:r w:rsidR="00986591">
        <w:rPr>
          <w:color w:val="FF0000"/>
        </w:rPr>
        <w:instrText xml:space="preserve"> REF _Ref134900321 \h </w:instrText>
      </w:r>
      <w:r w:rsidR="00986591">
        <w:rPr>
          <w:color w:val="FF0000"/>
        </w:rPr>
      </w:r>
      <w:r w:rsidR="00986591">
        <w:rPr>
          <w:color w:val="FF0000"/>
        </w:rPr>
        <w:fldChar w:fldCharType="separate"/>
      </w:r>
      <w:r w:rsidR="00C52B89" w:rsidRPr="00233788">
        <w:t xml:space="preserve">Rysunek </w:t>
      </w:r>
      <w:r w:rsidR="00C52B89">
        <w:rPr>
          <w:noProof/>
        </w:rPr>
        <w:t>20</w:t>
      </w:r>
      <w:r w:rsidR="00986591">
        <w:rPr>
          <w:color w:val="FF0000"/>
        </w:rPr>
        <w:fldChar w:fldCharType="end"/>
      </w:r>
      <w:r w:rsidR="00986591">
        <w:rPr>
          <w:color w:val="FF0000"/>
        </w:rPr>
        <w:t>)</w:t>
      </w:r>
      <w:r w:rsidRPr="00233788">
        <w:rPr>
          <w:color w:val="FF0000"/>
        </w:rPr>
        <w:t>.</w:t>
      </w:r>
    </w:p>
    <w:p w14:paraId="6749F4F5" w14:textId="77777777" w:rsidR="00016195" w:rsidRPr="00233788" w:rsidRDefault="00016195" w:rsidP="00016195">
      <w:pPr>
        <w:rPr>
          <w:color w:val="FF0000"/>
        </w:rPr>
      </w:pPr>
    </w:p>
    <w:p w14:paraId="1B473B97" w14:textId="77777777" w:rsidR="00016195" w:rsidRPr="00233788" w:rsidRDefault="00016195" w:rsidP="00016195">
      <w:pPr>
        <w:keepNext/>
        <w:ind w:firstLine="0"/>
        <w:rPr>
          <w:color w:val="FF0000"/>
        </w:rPr>
      </w:pPr>
      <w:commentRangeStart w:id="226"/>
      <w:r w:rsidRPr="00233788">
        <w:rPr>
          <w:noProof/>
          <w:color w:val="FF0000"/>
          <w:lang w:eastAsia="pl-PL"/>
        </w:rPr>
        <w:lastRenderedPageBreak/>
        <w:drawing>
          <wp:inline distT="0" distB="0" distL="0" distR="0" wp14:anchorId="1D611FBF" wp14:editId="320BA4C6">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26"/>
      <w:r w:rsidRPr="00233788">
        <w:rPr>
          <w:rStyle w:val="Odwoaniedokomentarza"/>
          <w:rFonts w:ascii="Times New Roman" w:eastAsia="Times New Roman" w:hAnsi="Times New Roman"/>
          <w:color w:val="FF0000"/>
          <w:szCs w:val="20"/>
          <w:lang w:eastAsia="pl-PL"/>
        </w:rPr>
        <w:commentReference w:id="226"/>
      </w:r>
    </w:p>
    <w:p w14:paraId="3CA9BCA1" w14:textId="294DB5BA" w:rsidR="00016195" w:rsidRDefault="00016195" w:rsidP="00986591">
      <w:pPr>
        <w:pStyle w:val="Rysunek"/>
      </w:pPr>
      <w:bookmarkStart w:id="227" w:name="_Ref134900321"/>
      <w:bookmarkStart w:id="228" w:name="_Ref134900311"/>
      <w:bookmarkStart w:id="229" w:name="_Toc139741279"/>
      <w:r w:rsidRPr="00233788">
        <w:t xml:space="preserve">Rysunek </w:t>
      </w:r>
      <w:fldSimple w:instr=" SEQ Rysunek \* ARABIC ">
        <w:r w:rsidR="00C52B89">
          <w:rPr>
            <w:noProof/>
          </w:rPr>
          <w:t>20</w:t>
        </w:r>
      </w:fldSimple>
      <w:bookmarkEnd w:id="227"/>
      <w:r w:rsidRPr="00233788">
        <w:t xml:space="preserve"> Model poziomów relacji interesariuszy z uczelnią wyższą.</w:t>
      </w:r>
      <w:bookmarkEnd w:id="228"/>
      <w:bookmarkEnd w:id="229"/>
    </w:p>
    <w:p w14:paraId="7500CEC2" w14:textId="432172DE" w:rsidR="00986591" w:rsidRPr="00986591" w:rsidRDefault="00986591" w:rsidP="00106236">
      <w:pPr>
        <w:pStyle w:val="rdo"/>
      </w:pPr>
      <w:r>
        <w:t>Ź</w:t>
      </w:r>
      <w:r w:rsidRPr="00233788">
        <w:t>ródło: opracowanie własne</w:t>
      </w:r>
    </w:p>
    <w:p w14:paraId="56B63611" w14:textId="77777777" w:rsidR="00016195" w:rsidRPr="00233788" w:rsidRDefault="00016195" w:rsidP="0001619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27451241" w14:textId="77777777" w:rsidR="00016195" w:rsidRPr="00233788" w:rsidRDefault="00016195" w:rsidP="00016195">
      <w:pPr>
        <w:rPr>
          <w:color w:val="FF0000"/>
        </w:rPr>
      </w:pPr>
    </w:p>
    <w:p w14:paraId="1FDA068E" w14:textId="351D1C08" w:rsidR="00016195" w:rsidRPr="00233788" w:rsidRDefault="00016195" w:rsidP="0001619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sidR="00270ACD">
        <w:rPr>
          <w:color w:val="FF0000"/>
        </w:rPr>
        <w:fldChar w:fldCharType="begin"/>
      </w:r>
      <w:r w:rsidR="00270ACD">
        <w:rPr>
          <w:color w:val="FF0000"/>
        </w:rPr>
        <w:instrText xml:space="preserve"> REF _Ref134898201 \p \h </w:instrText>
      </w:r>
      <w:r w:rsidR="00270ACD">
        <w:rPr>
          <w:color w:val="FF0000"/>
        </w:rPr>
      </w:r>
      <w:r w:rsidR="00270ACD">
        <w:rPr>
          <w:color w:val="FF0000"/>
        </w:rPr>
        <w:fldChar w:fldCharType="separate"/>
      </w:r>
      <w:r w:rsidR="00C52B89">
        <w:rPr>
          <w:color w:val="FF0000"/>
        </w:rPr>
        <w:t>niżej</w:t>
      </w:r>
      <w:r w:rsidR="00270ACD">
        <w:rPr>
          <w:color w:val="FF0000"/>
        </w:rPr>
        <w:fldChar w:fldCharType="end"/>
      </w:r>
      <w:r w:rsidRPr="00233788">
        <w:rPr>
          <w:color w:val="FF0000"/>
        </w:rPr>
        <w:t>.</w:t>
      </w:r>
    </w:p>
    <w:p w14:paraId="0A3A3F3E" w14:textId="77777777" w:rsidR="00016195" w:rsidRPr="00233788" w:rsidRDefault="00016195" w:rsidP="00016195">
      <w:pPr>
        <w:rPr>
          <w:color w:val="FF0000"/>
        </w:rPr>
      </w:pPr>
    </w:p>
    <w:p w14:paraId="7798F633" w14:textId="4A8E1338" w:rsidR="00016195" w:rsidRPr="00233788" w:rsidRDefault="00016195" w:rsidP="00016195">
      <w:pPr>
        <w:pStyle w:val="Legenda"/>
        <w:keepNext/>
        <w:rPr>
          <w:color w:val="FF0000"/>
        </w:rPr>
      </w:pPr>
      <w:bookmarkStart w:id="230" w:name="_Ref134898201"/>
      <w:bookmarkStart w:id="231"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C52B89">
        <w:rPr>
          <w:noProof/>
          <w:color w:val="FF0000"/>
        </w:rPr>
        <w:t>29</w:t>
      </w:r>
      <w:r>
        <w:rPr>
          <w:color w:val="FF0000"/>
        </w:rPr>
        <w:fldChar w:fldCharType="end"/>
      </w:r>
      <w:r w:rsidRPr="00233788">
        <w:rPr>
          <w:color w:val="FF0000"/>
        </w:rPr>
        <w:t xml:space="preserve"> Narzędzie do analizy siły oddziaływań interesariuszy na uczelnię</w:t>
      </w:r>
      <w:bookmarkEnd w:id="230"/>
      <w:bookmarkEnd w:id="231"/>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016195" w:rsidRPr="00233788" w14:paraId="45CF0E5D" w14:textId="77777777" w:rsidTr="00A61195">
        <w:trPr>
          <w:cantSplit/>
          <w:trHeight w:val="1134"/>
        </w:trPr>
        <w:tc>
          <w:tcPr>
            <w:tcW w:w="2296" w:type="dxa"/>
          </w:tcPr>
          <w:p w14:paraId="422A0A13" w14:textId="77777777" w:rsidR="00016195" w:rsidRPr="00233788" w:rsidRDefault="00016195" w:rsidP="00A61195">
            <w:pPr>
              <w:ind w:firstLine="0"/>
              <w:rPr>
                <w:color w:val="FF0000"/>
                <w:lang w:val="pl-PL"/>
              </w:rPr>
            </w:pPr>
            <w:r w:rsidRPr="00233788">
              <w:rPr>
                <w:color w:val="FF0000"/>
                <w:lang w:val="pl-PL"/>
              </w:rPr>
              <w:t>Nazwa grupy interesariuszy</w:t>
            </w:r>
          </w:p>
        </w:tc>
        <w:tc>
          <w:tcPr>
            <w:tcW w:w="1035" w:type="dxa"/>
          </w:tcPr>
          <w:p w14:paraId="61D14501" w14:textId="77777777" w:rsidR="00016195" w:rsidRPr="00233788" w:rsidRDefault="00016195" w:rsidP="00A61195">
            <w:pPr>
              <w:ind w:firstLine="0"/>
              <w:rPr>
                <w:color w:val="FF0000"/>
                <w:lang w:val="pl-PL"/>
              </w:rPr>
            </w:pPr>
            <w:r w:rsidRPr="00233788">
              <w:rPr>
                <w:color w:val="FF0000"/>
                <w:lang w:val="pl-PL"/>
              </w:rPr>
              <w:t>Bariery wejścia [1-5]</w:t>
            </w:r>
          </w:p>
        </w:tc>
        <w:tc>
          <w:tcPr>
            <w:tcW w:w="1025" w:type="dxa"/>
          </w:tcPr>
          <w:p w14:paraId="345129DB" w14:textId="77777777" w:rsidR="00016195" w:rsidRPr="00233788" w:rsidRDefault="00016195" w:rsidP="00A61195">
            <w:pPr>
              <w:ind w:firstLine="0"/>
              <w:rPr>
                <w:color w:val="FF0000"/>
                <w:lang w:val="pl-PL"/>
              </w:rPr>
            </w:pPr>
            <w:r w:rsidRPr="00233788">
              <w:rPr>
                <w:color w:val="FF0000"/>
                <w:lang w:val="pl-PL"/>
              </w:rPr>
              <w:t>Bariery wyjścia [1-5]</w:t>
            </w:r>
          </w:p>
        </w:tc>
        <w:tc>
          <w:tcPr>
            <w:tcW w:w="1549" w:type="dxa"/>
          </w:tcPr>
          <w:p w14:paraId="28BF7F04" w14:textId="77777777" w:rsidR="00016195" w:rsidRPr="00233788" w:rsidRDefault="00016195" w:rsidP="00A61195">
            <w:pPr>
              <w:ind w:firstLine="0"/>
              <w:rPr>
                <w:color w:val="FF0000"/>
                <w:lang w:val="pl-PL"/>
              </w:rPr>
            </w:pPr>
            <w:r w:rsidRPr="00233788">
              <w:rPr>
                <w:color w:val="FF0000"/>
                <w:lang w:val="pl-PL"/>
              </w:rPr>
              <w:t>Możliwości substytucyjne [1-5]</w:t>
            </w:r>
          </w:p>
        </w:tc>
        <w:tc>
          <w:tcPr>
            <w:tcW w:w="1455" w:type="dxa"/>
          </w:tcPr>
          <w:p w14:paraId="557888BB" w14:textId="77777777" w:rsidR="00016195" w:rsidRPr="00233788" w:rsidRDefault="00016195" w:rsidP="00A61195">
            <w:pPr>
              <w:ind w:firstLine="0"/>
              <w:rPr>
                <w:color w:val="FF0000"/>
                <w:lang w:val="pl-PL"/>
              </w:rPr>
            </w:pPr>
            <w:r w:rsidRPr="00233788">
              <w:rPr>
                <w:color w:val="FF0000"/>
                <w:lang w:val="pl-PL"/>
              </w:rPr>
              <w:t>Konkurencja [1-5]</w:t>
            </w:r>
          </w:p>
        </w:tc>
        <w:tc>
          <w:tcPr>
            <w:tcW w:w="1343" w:type="dxa"/>
          </w:tcPr>
          <w:p w14:paraId="0C224454" w14:textId="77777777" w:rsidR="00016195" w:rsidRPr="00233788" w:rsidRDefault="00016195" w:rsidP="00A61195">
            <w:pPr>
              <w:ind w:firstLine="0"/>
              <w:rPr>
                <w:color w:val="FF0000"/>
                <w:lang w:val="pl-PL"/>
              </w:rPr>
            </w:pPr>
            <w:r w:rsidRPr="00233788">
              <w:rPr>
                <w:color w:val="FF0000"/>
                <w:lang w:val="pl-PL"/>
              </w:rPr>
              <w:t>Liczba (siła) dostawców i odbiorców [1-5]</w:t>
            </w:r>
          </w:p>
        </w:tc>
        <w:tc>
          <w:tcPr>
            <w:tcW w:w="585" w:type="dxa"/>
            <w:textDirection w:val="btLr"/>
          </w:tcPr>
          <w:p w14:paraId="19A40E8E" w14:textId="77777777" w:rsidR="00016195" w:rsidRPr="00233788" w:rsidRDefault="00016195" w:rsidP="00A61195">
            <w:pPr>
              <w:ind w:left="113" w:right="113" w:firstLine="0"/>
              <w:rPr>
                <w:color w:val="FF0000"/>
                <w:lang w:val="pl-PL"/>
              </w:rPr>
            </w:pPr>
            <w:r w:rsidRPr="00233788">
              <w:rPr>
                <w:color w:val="FF0000"/>
                <w:lang w:val="pl-PL"/>
              </w:rPr>
              <w:t>Wartości średnie</w:t>
            </w:r>
          </w:p>
        </w:tc>
      </w:tr>
      <w:tr w:rsidR="00016195" w:rsidRPr="00233788" w14:paraId="7D29AEC3" w14:textId="77777777" w:rsidTr="00A61195">
        <w:tc>
          <w:tcPr>
            <w:tcW w:w="2296" w:type="dxa"/>
          </w:tcPr>
          <w:p w14:paraId="3366E924" w14:textId="77777777" w:rsidR="00016195" w:rsidRPr="00233788" w:rsidRDefault="00016195" w:rsidP="00A61195">
            <w:pPr>
              <w:ind w:firstLine="0"/>
              <w:rPr>
                <w:color w:val="FF0000"/>
                <w:lang w:val="pl-PL"/>
              </w:rPr>
            </w:pPr>
            <w:r w:rsidRPr="00233788">
              <w:rPr>
                <w:color w:val="FF0000"/>
                <w:lang w:val="pl-PL"/>
              </w:rPr>
              <w:t>Studenci</w:t>
            </w:r>
          </w:p>
        </w:tc>
        <w:tc>
          <w:tcPr>
            <w:tcW w:w="1035" w:type="dxa"/>
          </w:tcPr>
          <w:p w14:paraId="0E0ADE60" w14:textId="77777777" w:rsidR="00016195" w:rsidRPr="00233788" w:rsidRDefault="00016195" w:rsidP="00A61195">
            <w:pPr>
              <w:ind w:firstLine="0"/>
              <w:rPr>
                <w:color w:val="FF0000"/>
                <w:lang w:val="pl-PL"/>
              </w:rPr>
            </w:pPr>
          </w:p>
        </w:tc>
        <w:tc>
          <w:tcPr>
            <w:tcW w:w="1025" w:type="dxa"/>
          </w:tcPr>
          <w:p w14:paraId="5201C99D" w14:textId="77777777" w:rsidR="00016195" w:rsidRPr="00233788" w:rsidRDefault="00016195" w:rsidP="00A61195">
            <w:pPr>
              <w:ind w:firstLine="0"/>
              <w:rPr>
                <w:color w:val="FF0000"/>
                <w:lang w:val="pl-PL"/>
              </w:rPr>
            </w:pPr>
          </w:p>
        </w:tc>
        <w:tc>
          <w:tcPr>
            <w:tcW w:w="1549" w:type="dxa"/>
          </w:tcPr>
          <w:p w14:paraId="29A0637A" w14:textId="77777777" w:rsidR="00016195" w:rsidRPr="00233788" w:rsidRDefault="00016195" w:rsidP="00A61195">
            <w:pPr>
              <w:ind w:firstLine="0"/>
              <w:rPr>
                <w:color w:val="FF0000"/>
                <w:lang w:val="pl-PL"/>
              </w:rPr>
            </w:pPr>
          </w:p>
        </w:tc>
        <w:tc>
          <w:tcPr>
            <w:tcW w:w="1455" w:type="dxa"/>
          </w:tcPr>
          <w:p w14:paraId="09151830" w14:textId="77777777" w:rsidR="00016195" w:rsidRPr="00233788" w:rsidRDefault="00016195" w:rsidP="00A61195">
            <w:pPr>
              <w:ind w:firstLine="0"/>
              <w:rPr>
                <w:color w:val="FF0000"/>
                <w:lang w:val="pl-PL"/>
              </w:rPr>
            </w:pPr>
          </w:p>
        </w:tc>
        <w:tc>
          <w:tcPr>
            <w:tcW w:w="1343" w:type="dxa"/>
          </w:tcPr>
          <w:p w14:paraId="094DAD40" w14:textId="77777777" w:rsidR="00016195" w:rsidRPr="00233788" w:rsidRDefault="00016195" w:rsidP="00A61195">
            <w:pPr>
              <w:ind w:firstLine="0"/>
              <w:rPr>
                <w:color w:val="FF0000"/>
                <w:lang w:val="pl-PL"/>
              </w:rPr>
            </w:pPr>
          </w:p>
        </w:tc>
        <w:tc>
          <w:tcPr>
            <w:tcW w:w="585" w:type="dxa"/>
          </w:tcPr>
          <w:p w14:paraId="03FC327E" w14:textId="77777777" w:rsidR="00016195" w:rsidRPr="00233788" w:rsidRDefault="00016195" w:rsidP="00A61195">
            <w:pPr>
              <w:ind w:firstLine="0"/>
              <w:rPr>
                <w:color w:val="FF0000"/>
                <w:lang w:val="pl-PL"/>
              </w:rPr>
            </w:pPr>
          </w:p>
        </w:tc>
      </w:tr>
      <w:tr w:rsidR="00016195" w:rsidRPr="00233788" w14:paraId="2240F069" w14:textId="77777777" w:rsidTr="00A61195">
        <w:tc>
          <w:tcPr>
            <w:tcW w:w="2296" w:type="dxa"/>
          </w:tcPr>
          <w:p w14:paraId="43226860" w14:textId="77777777" w:rsidR="00016195" w:rsidRPr="00233788" w:rsidRDefault="00016195" w:rsidP="00A61195">
            <w:pPr>
              <w:ind w:firstLine="0"/>
              <w:rPr>
                <w:color w:val="FF0000"/>
                <w:lang w:val="pl-PL"/>
              </w:rPr>
            </w:pPr>
            <w:r w:rsidRPr="00233788">
              <w:rPr>
                <w:color w:val="FF0000"/>
                <w:lang w:val="pl-PL"/>
              </w:rPr>
              <w:t>Absolwenci</w:t>
            </w:r>
          </w:p>
        </w:tc>
        <w:tc>
          <w:tcPr>
            <w:tcW w:w="1035" w:type="dxa"/>
          </w:tcPr>
          <w:p w14:paraId="1A0AF655" w14:textId="77777777" w:rsidR="00016195" w:rsidRPr="00233788" w:rsidRDefault="00016195" w:rsidP="00A61195">
            <w:pPr>
              <w:ind w:firstLine="0"/>
              <w:rPr>
                <w:color w:val="FF0000"/>
                <w:lang w:val="pl-PL"/>
              </w:rPr>
            </w:pPr>
          </w:p>
        </w:tc>
        <w:tc>
          <w:tcPr>
            <w:tcW w:w="1025" w:type="dxa"/>
          </w:tcPr>
          <w:p w14:paraId="3198CAFC" w14:textId="77777777" w:rsidR="00016195" w:rsidRPr="00233788" w:rsidRDefault="00016195" w:rsidP="00A61195">
            <w:pPr>
              <w:ind w:firstLine="0"/>
              <w:rPr>
                <w:color w:val="FF0000"/>
                <w:lang w:val="pl-PL"/>
              </w:rPr>
            </w:pPr>
          </w:p>
        </w:tc>
        <w:tc>
          <w:tcPr>
            <w:tcW w:w="1549" w:type="dxa"/>
          </w:tcPr>
          <w:p w14:paraId="4DAFF08D" w14:textId="77777777" w:rsidR="00016195" w:rsidRPr="00233788" w:rsidRDefault="00016195" w:rsidP="00A61195">
            <w:pPr>
              <w:ind w:firstLine="0"/>
              <w:rPr>
                <w:color w:val="FF0000"/>
                <w:lang w:val="pl-PL"/>
              </w:rPr>
            </w:pPr>
          </w:p>
        </w:tc>
        <w:tc>
          <w:tcPr>
            <w:tcW w:w="1455" w:type="dxa"/>
          </w:tcPr>
          <w:p w14:paraId="71AC243E" w14:textId="77777777" w:rsidR="00016195" w:rsidRPr="00233788" w:rsidRDefault="00016195" w:rsidP="00A61195">
            <w:pPr>
              <w:ind w:firstLine="0"/>
              <w:rPr>
                <w:color w:val="FF0000"/>
                <w:lang w:val="pl-PL"/>
              </w:rPr>
            </w:pPr>
          </w:p>
        </w:tc>
        <w:tc>
          <w:tcPr>
            <w:tcW w:w="1343" w:type="dxa"/>
          </w:tcPr>
          <w:p w14:paraId="73F74240" w14:textId="77777777" w:rsidR="00016195" w:rsidRPr="00233788" w:rsidRDefault="00016195" w:rsidP="00A61195">
            <w:pPr>
              <w:ind w:firstLine="0"/>
              <w:rPr>
                <w:color w:val="FF0000"/>
                <w:lang w:val="pl-PL"/>
              </w:rPr>
            </w:pPr>
          </w:p>
        </w:tc>
        <w:tc>
          <w:tcPr>
            <w:tcW w:w="585" w:type="dxa"/>
          </w:tcPr>
          <w:p w14:paraId="6FB58875" w14:textId="77777777" w:rsidR="00016195" w:rsidRPr="00233788" w:rsidRDefault="00016195" w:rsidP="00A61195">
            <w:pPr>
              <w:ind w:firstLine="0"/>
              <w:rPr>
                <w:color w:val="FF0000"/>
                <w:lang w:val="pl-PL"/>
              </w:rPr>
            </w:pPr>
          </w:p>
        </w:tc>
      </w:tr>
      <w:tr w:rsidR="00016195" w:rsidRPr="00233788" w14:paraId="4783F410" w14:textId="77777777" w:rsidTr="00A61195">
        <w:tc>
          <w:tcPr>
            <w:tcW w:w="2296" w:type="dxa"/>
          </w:tcPr>
          <w:p w14:paraId="3053A205" w14:textId="77777777" w:rsidR="00016195" w:rsidRPr="00233788" w:rsidRDefault="00016195" w:rsidP="00A61195">
            <w:pPr>
              <w:ind w:firstLine="0"/>
              <w:rPr>
                <w:color w:val="FF0000"/>
                <w:lang w:val="pl-PL"/>
              </w:rPr>
            </w:pPr>
            <w:r w:rsidRPr="00233788">
              <w:rPr>
                <w:color w:val="FF0000"/>
                <w:lang w:val="pl-PL"/>
              </w:rPr>
              <w:t>Rodzice/opiekunowie</w:t>
            </w:r>
          </w:p>
        </w:tc>
        <w:tc>
          <w:tcPr>
            <w:tcW w:w="1035" w:type="dxa"/>
          </w:tcPr>
          <w:p w14:paraId="137B644C" w14:textId="77777777" w:rsidR="00016195" w:rsidRPr="00233788" w:rsidRDefault="00016195" w:rsidP="00A61195">
            <w:pPr>
              <w:ind w:firstLine="0"/>
              <w:rPr>
                <w:color w:val="FF0000"/>
                <w:lang w:val="pl-PL"/>
              </w:rPr>
            </w:pPr>
          </w:p>
        </w:tc>
        <w:tc>
          <w:tcPr>
            <w:tcW w:w="1025" w:type="dxa"/>
          </w:tcPr>
          <w:p w14:paraId="7FC38036" w14:textId="77777777" w:rsidR="00016195" w:rsidRPr="00233788" w:rsidRDefault="00016195" w:rsidP="00A61195">
            <w:pPr>
              <w:ind w:firstLine="0"/>
              <w:rPr>
                <w:color w:val="FF0000"/>
                <w:lang w:val="pl-PL"/>
              </w:rPr>
            </w:pPr>
          </w:p>
        </w:tc>
        <w:tc>
          <w:tcPr>
            <w:tcW w:w="1549" w:type="dxa"/>
          </w:tcPr>
          <w:p w14:paraId="0A1A9833" w14:textId="77777777" w:rsidR="00016195" w:rsidRPr="00233788" w:rsidRDefault="00016195" w:rsidP="00A61195">
            <w:pPr>
              <w:ind w:firstLine="0"/>
              <w:rPr>
                <w:color w:val="FF0000"/>
                <w:lang w:val="pl-PL"/>
              </w:rPr>
            </w:pPr>
          </w:p>
        </w:tc>
        <w:tc>
          <w:tcPr>
            <w:tcW w:w="1455" w:type="dxa"/>
          </w:tcPr>
          <w:p w14:paraId="394D8451" w14:textId="77777777" w:rsidR="00016195" w:rsidRPr="00233788" w:rsidRDefault="00016195" w:rsidP="00A61195">
            <w:pPr>
              <w:ind w:firstLine="0"/>
              <w:rPr>
                <w:color w:val="FF0000"/>
                <w:lang w:val="pl-PL"/>
              </w:rPr>
            </w:pPr>
          </w:p>
        </w:tc>
        <w:tc>
          <w:tcPr>
            <w:tcW w:w="1343" w:type="dxa"/>
          </w:tcPr>
          <w:p w14:paraId="6DD9DC35" w14:textId="77777777" w:rsidR="00016195" w:rsidRPr="00233788" w:rsidRDefault="00016195" w:rsidP="00A61195">
            <w:pPr>
              <w:ind w:firstLine="0"/>
              <w:rPr>
                <w:color w:val="FF0000"/>
                <w:lang w:val="pl-PL"/>
              </w:rPr>
            </w:pPr>
          </w:p>
        </w:tc>
        <w:tc>
          <w:tcPr>
            <w:tcW w:w="585" w:type="dxa"/>
          </w:tcPr>
          <w:p w14:paraId="59E1D3B7" w14:textId="77777777" w:rsidR="00016195" w:rsidRPr="00233788" w:rsidRDefault="00016195" w:rsidP="00A61195">
            <w:pPr>
              <w:ind w:firstLine="0"/>
              <w:rPr>
                <w:color w:val="FF0000"/>
                <w:lang w:val="pl-PL"/>
              </w:rPr>
            </w:pPr>
          </w:p>
        </w:tc>
      </w:tr>
      <w:tr w:rsidR="00016195" w:rsidRPr="00233788" w14:paraId="386AFECD" w14:textId="77777777" w:rsidTr="00A61195">
        <w:tc>
          <w:tcPr>
            <w:tcW w:w="2296" w:type="dxa"/>
          </w:tcPr>
          <w:p w14:paraId="2C36E8D3" w14:textId="77777777" w:rsidR="00016195" w:rsidRPr="00233788" w:rsidRDefault="00016195" w:rsidP="00A61195">
            <w:pPr>
              <w:ind w:firstLine="0"/>
              <w:rPr>
                <w:color w:val="FF0000"/>
                <w:lang w:val="pl-PL"/>
              </w:rPr>
            </w:pPr>
            <w:r w:rsidRPr="00233788">
              <w:rPr>
                <w:color w:val="FF0000"/>
                <w:lang w:val="pl-PL"/>
              </w:rPr>
              <w:t>Pracownicy naukowi i dydaktyczni</w:t>
            </w:r>
          </w:p>
        </w:tc>
        <w:tc>
          <w:tcPr>
            <w:tcW w:w="1035" w:type="dxa"/>
          </w:tcPr>
          <w:p w14:paraId="518EA66A" w14:textId="77777777" w:rsidR="00016195" w:rsidRPr="00233788" w:rsidRDefault="00016195" w:rsidP="00A61195">
            <w:pPr>
              <w:ind w:firstLine="0"/>
              <w:rPr>
                <w:color w:val="FF0000"/>
                <w:lang w:val="pl-PL"/>
              </w:rPr>
            </w:pPr>
          </w:p>
        </w:tc>
        <w:tc>
          <w:tcPr>
            <w:tcW w:w="1025" w:type="dxa"/>
          </w:tcPr>
          <w:p w14:paraId="68932073" w14:textId="77777777" w:rsidR="00016195" w:rsidRPr="00233788" w:rsidRDefault="00016195" w:rsidP="00A61195">
            <w:pPr>
              <w:ind w:firstLine="0"/>
              <w:rPr>
                <w:color w:val="FF0000"/>
                <w:lang w:val="pl-PL"/>
              </w:rPr>
            </w:pPr>
          </w:p>
        </w:tc>
        <w:tc>
          <w:tcPr>
            <w:tcW w:w="1549" w:type="dxa"/>
          </w:tcPr>
          <w:p w14:paraId="6F50C3DA" w14:textId="77777777" w:rsidR="00016195" w:rsidRPr="00233788" w:rsidRDefault="00016195" w:rsidP="00A61195">
            <w:pPr>
              <w:ind w:firstLine="0"/>
              <w:rPr>
                <w:color w:val="FF0000"/>
                <w:lang w:val="pl-PL"/>
              </w:rPr>
            </w:pPr>
          </w:p>
        </w:tc>
        <w:tc>
          <w:tcPr>
            <w:tcW w:w="1455" w:type="dxa"/>
          </w:tcPr>
          <w:p w14:paraId="08766781" w14:textId="77777777" w:rsidR="00016195" w:rsidRPr="00233788" w:rsidRDefault="00016195" w:rsidP="00A61195">
            <w:pPr>
              <w:ind w:firstLine="0"/>
              <w:rPr>
                <w:color w:val="FF0000"/>
                <w:lang w:val="pl-PL"/>
              </w:rPr>
            </w:pPr>
          </w:p>
        </w:tc>
        <w:tc>
          <w:tcPr>
            <w:tcW w:w="1343" w:type="dxa"/>
          </w:tcPr>
          <w:p w14:paraId="416D6328" w14:textId="77777777" w:rsidR="00016195" w:rsidRPr="00233788" w:rsidRDefault="00016195" w:rsidP="00A61195">
            <w:pPr>
              <w:ind w:firstLine="0"/>
              <w:rPr>
                <w:color w:val="FF0000"/>
                <w:lang w:val="pl-PL"/>
              </w:rPr>
            </w:pPr>
          </w:p>
        </w:tc>
        <w:tc>
          <w:tcPr>
            <w:tcW w:w="585" w:type="dxa"/>
          </w:tcPr>
          <w:p w14:paraId="1C81BE37" w14:textId="77777777" w:rsidR="00016195" w:rsidRPr="00233788" w:rsidRDefault="00016195" w:rsidP="00A61195">
            <w:pPr>
              <w:ind w:firstLine="0"/>
              <w:rPr>
                <w:color w:val="FF0000"/>
                <w:lang w:val="pl-PL"/>
              </w:rPr>
            </w:pPr>
          </w:p>
        </w:tc>
      </w:tr>
      <w:tr w:rsidR="00016195" w:rsidRPr="00233788" w14:paraId="78BE5819" w14:textId="77777777" w:rsidTr="00A61195">
        <w:tc>
          <w:tcPr>
            <w:tcW w:w="2296" w:type="dxa"/>
          </w:tcPr>
          <w:p w14:paraId="7BBDC880" w14:textId="77777777" w:rsidR="00016195" w:rsidRPr="00233788" w:rsidRDefault="00016195" w:rsidP="00A61195">
            <w:pPr>
              <w:ind w:firstLine="0"/>
              <w:rPr>
                <w:color w:val="FF0000"/>
                <w:lang w:val="pl-PL"/>
              </w:rPr>
            </w:pPr>
            <w:r w:rsidRPr="00233788">
              <w:rPr>
                <w:color w:val="FF0000"/>
                <w:lang w:val="pl-PL"/>
              </w:rPr>
              <w:t>Pracownicy administracyjni</w:t>
            </w:r>
          </w:p>
        </w:tc>
        <w:tc>
          <w:tcPr>
            <w:tcW w:w="1035" w:type="dxa"/>
          </w:tcPr>
          <w:p w14:paraId="3AC1C206" w14:textId="77777777" w:rsidR="00016195" w:rsidRPr="00233788" w:rsidRDefault="00016195" w:rsidP="00A61195">
            <w:pPr>
              <w:ind w:firstLine="0"/>
              <w:rPr>
                <w:color w:val="FF0000"/>
                <w:lang w:val="pl-PL"/>
              </w:rPr>
            </w:pPr>
          </w:p>
        </w:tc>
        <w:tc>
          <w:tcPr>
            <w:tcW w:w="1025" w:type="dxa"/>
          </w:tcPr>
          <w:p w14:paraId="363D2CD5" w14:textId="77777777" w:rsidR="00016195" w:rsidRPr="00233788" w:rsidRDefault="00016195" w:rsidP="00A61195">
            <w:pPr>
              <w:ind w:firstLine="0"/>
              <w:rPr>
                <w:color w:val="FF0000"/>
                <w:lang w:val="pl-PL"/>
              </w:rPr>
            </w:pPr>
          </w:p>
        </w:tc>
        <w:tc>
          <w:tcPr>
            <w:tcW w:w="1549" w:type="dxa"/>
          </w:tcPr>
          <w:p w14:paraId="63EDBA3F" w14:textId="77777777" w:rsidR="00016195" w:rsidRPr="00233788" w:rsidRDefault="00016195" w:rsidP="00A61195">
            <w:pPr>
              <w:ind w:firstLine="0"/>
              <w:rPr>
                <w:color w:val="FF0000"/>
                <w:lang w:val="pl-PL"/>
              </w:rPr>
            </w:pPr>
          </w:p>
        </w:tc>
        <w:tc>
          <w:tcPr>
            <w:tcW w:w="1455" w:type="dxa"/>
          </w:tcPr>
          <w:p w14:paraId="320EFF0B" w14:textId="77777777" w:rsidR="00016195" w:rsidRPr="00233788" w:rsidRDefault="00016195" w:rsidP="00A61195">
            <w:pPr>
              <w:ind w:firstLine="0"/>
              <w:rPr>
                <w:color w:val="FF0000"/>
                <w:lang w:val="pl-PL"/>
              </w:rPr>
            </w:pPr>
          </w:p>
        </w:tc>
        <w:tc>
          <w:tcPr>
            <w:tcW w:w="1343" w:type="dxa"/>
          </w:tcPr>
          <w:p w14:paraId="045B2204" w14:textId="77777777" w:rsidR="00016195" w:rsidRPr="00233788" w:rsidRDefault="00016195" w:rsidP="00A61195">
            <w:pPr>
              <w:ind w:firstLine="0"/>
              <w:rPr>
                <w:color w:val="FF0000"/>
                <w:lang w:val="pl-PL"/>
              </w:rPr>
            </w:pPr>
          </w:p>
        </w:tc>
        <w:tc>
          <w:tcPr>
            <w:tcW w:w="585" w:type="dxa"/>
          </w:tcPr>
          <w:p w14:paraId="37349ED6" w14:textId="77777777" w:rsidR="00016195" w:rsidRPr="00233788" w:rsidRDefault="00016195" w:rsidP="00A61195">
            <w:pPr>
              <w:ind w:firstLine="0"/>
              <w:rPr>
                <w:color w:val="FF0000"/>
                <w:lang w:val="pl-PL"/>
              </w:rPr>
            </w:pPr>
          </w:p>
        </w:tc>
      </w:tr>
      <w:tr w:rsidR="00016195" w:rsidRPr="00233788" w14:paraId="1D05A3B3" w14:textId="77777777" w:rsidTr="00A61195">
        <w:tc>
          <w:tcPr>
            <w:tcW w:w="2296" w:type="dxa"/>
          </w:tcPr>
          <w:p w14:paraId="3946A78D" w14:textId="77777777" w:rsidR="00016195" w:rsidRPr="00233788" w:rsidRDefault="00016195" w:rsidP="00A61195">
            <w:pPr>
              <w:ind w:firstLine="0"/>
              <w:rPr>
                <w:color w:val="FF0000"/>
                <w:lang w:val="pl-PL"/>
              </w:rPr>
            </w:pPr>
            <w:r w:rsidRPr="00233788">
              <w:rPr>
                <w:color w:val="FF0000"/>
                <w:lang w:val="pl-PL"/>
              </w:rPr>
              <w:t>Pracodawcy</w:t>
            </w:r>
          </w:p>
        </w:tc>
        <w:tc>
          <w:tcPr>
            <w:tcW w:w="1035" w:type="dxa"/>
          </w:tcPr>
          <w:p w14:paraId="6696986C" w14:textId="77777777" w:rsidR="00016195" w:rsidRPr="00233788" w:rsidRDefault="00016195" w:rsidP="00A61195">
            <w:pPr>
              <w:ind w:firstLine="0"/>
              <w:rPr>
                <w:color w:val="FF0000"/>
                <w:lang w:val="pl-PL"/>
              </w:rPr>
            </w:pPr>
          </w:p>
        </w:tc>
        <w:tc>
          <w:tcPr>
            <w:tcW w:w="1025" w:type="dxa"/>
          </w:tcPr>
          <w:p w14:paraId="3A625D06" w14:textId="77777777" w:rsidR="00016195" w:rsidRPr="00233788" w:rsidRDefault="00016195" w:rsidP="00A61195">
            <w:pPr>
              <w:ind w:firstLine="0"/>
              <w:rPr>
                <w:color w:val="FF0000"/>
                <w:lang w:val="pl-PL"/>
              </w:rPr>
            </w:pPr>
          </w:p>
        </w:tc>
        <w:tc>
          <w:tcPr>
            <w:tcW w:w="1549" w:type="dxa"/>
          </w:tcPr>
          <w:p w14:paraId="6A977755" w14:textId="77777777" w:rsidR="00016195" w:rsidRPr="00233788" w:rsidRDefault="00016195" w:rsidP="00A61195">
            <w:pPr>
              <w:ind w:firstLine="0"/>
              <w:rPr>
                <w:color w:val="FF0000"/>
                <w:lang w:val="pl-PL"/>
              </w:rPr>
            </w:pPr>
          </w:p>
        </w:tc>
        <w:tc>
          <w:tcPr>
            <w:tcW w:w="1455" w:type="dxa"/>
          </w:tcPr>
          <w:p w14:paraId="4FC9F502" w14:textId="77777777" w:rsidR="00016195" w:rsidRPr="00233788" w:rsidRDefault="00016195" w:rsidP="00A61195">
            <w:pPr>
              <w:ind w:firstLine="0"/>
              <w:rPr>
                <w:color w:val="FF0000"/>
                <w:lang w:val="pl-PL"/>
              </w:rPr>
            </w:pPr>
          </w:p>
        </w:tc>
        <w:tc>
          <w:tcPr>
            <w:tcW w:w="1343" w:type="dxa"/>
          </w:tcPr>
          <w:p w14:paraId="11C9349B" w14:textId="77777777" w:rsidR="00016195" w:rsidRPr="00233788" w:rsidRDefault="00016195" w:rsidP="00A61195">
            <w:pPr>
              <w:ind w:firstLine="0"/>
              <w:rPr>
                <w:color w:val="FF0000"/>
                <w:lang w:val="pl-PL"/>
              </w:rPr>
            </w:pPr>
          </w:p>
        </w:tc>
        <w:tc>
          <w:tcPr>
            <w:tcW w:w="585" w:type="dxa"/>
          </w:tcPr>
          <w:p w14:paraId="6EF3E0D8" w14:textId="77777777" w:rsidR="00016195" w:rsidRPr="00233788" w:rsidRDefault="00016195" w:rsidP="00A61195">
            <w:pPr>
              <w:ind w:firstLine="0"/>
              <w:rPr>
                <w:color w:val="FF0000"/>
                <w:lang w:val="pl-PL"/>
              </w:rPr>
            </w:pPr>
          </w:p>
        </w:tc>
      </w:tr>
      <w:tr w:rsidR="00016195" w:rsidRPr="00233788" w14:paraId="3E8DDA1D" w14:textId="77777777" w:rsidTr="00A61195">
        <w:tc>
          <w:tcPr>
            <w:tcW w:w="2296" w:type="dxa"/>
          </w:tcPr>
          <w:p w14:paraId="7C65CCC9" w14:textId="77777777" w:rsidR="00016195" w:rsidRPr="00233788" w:rsidRDefault="00016195" w:rsidP="00A61195">
            <w:pPr>
              <w:ind w:firstLine="0"/>
              <w:rPr>
                <w:color w:val="FF0000"/>
                <w:lang w:val="pl-PL"/>
              </w:rPr>
            </w:pPr>
            <w:r w:rsidRPr="00233788">
              <w:rPr>
                <w:color w:val="FF0000"/>
                <w:lang w:val="pl-PL"/>
              </w:rPr>
              <w:t>Przedstawiciele władz</w:t>
            </w:r>
          </w:p>
        </w:tc>
        <w:tc>
          <w:tcPr>
            <w:tcW w:w="1035" w:type="dxa"/>
          </w:tcPr>
          <w:p w14:paraId="686E3527" w14:textId="77777777" w:rsidR="00016195" w:rsidRPr="00233788" w:rsidRDefault="00016195" w:rsidP="00A61195">
            <w:pPr>
              <w:ind w:firstLine="0"/>
              <w:rPr>
                <w:color w:val="FF0000"/>
                <w:lang w:val="pl-PL"/>
              </w:rPr>
            </w:pPr>
          </w:p>
        </w:tc>
        <w:tc>
          <w:tcPr>
            <w:tcW w:w="1025" w:type="dxa"/>
          </w:tcPr>
          <w:p w14:paraId="66F9F601" w14:textId="77777777" w:rsidR="00016195" w:rsidRPr="00233788" w:rsidRDefault="00016195" w:rsidP="00A61195">
            <w:pPr>
              <w:ind w:firstLine="0"/>
              <w:rPr>
                <w:color w:val="FF0000"/>
                <w:lang w:val="pl-PL"/>
              </w:rPr>
            </w:pPr>
          </w:p>
        </w:tc>
        <w:tc>
          <w:tcPr>
            <w:tcW w:w="1549" w:type="dxa"/>
          </w:tcPr>
          <w:p w14:paraId="1E5F603A" w14:textId="77777777" w:rsidR="00016195" w:rsidRPr="00233788" w:rsidRDefault="00016195" w:rsidP="00A61195">
            <w:pPr>
              <w:ind w:firstLine="0"/>
              <w:rPr>
                <w:color w:val="FF0000"/>
                <w:lang w:val="pl-PL"/>
              </w:rPr>
            </w:pPr>
          </w:p>
        </w:tc>
        <w:tc>
          <w:tcPr>
            <w:tcW w:w="1455" w:type="dxa"/>
          </w:tcPr>
          <w:p w14:paraId="4BFB5F12" w14:textId="77777777" w:rsidR="00016195" w:rsidRPr="00233788" w:rsidRDefault="00016195" w:rsidP="00A61195">
            <w:pPr>
              <w:ind w:firstLine="0"/>
              <w:rPr>
                <w:color w:val="FF0000"/>
                <w:lang w:val="pl-PL"/>
              </w:rPr>
            </w:pPr>
          </w:p>
        </w:tc>
        <w:tc>
          <w:tcPr>
            <w:tcW w:w="1343" w:type="dxa"/>
          </w:tcPr>
          <w:p w14:paraId="057B12C1" w14:textId="77777777" w:rsidR="00016195" w:rsidRPr="00233788" w:rsidRDefault="00016195" w:rsidP="00A61195">
            <w:pPr>
              <w:ind w:firstLine="0"/>
              <w:rPr>
                <w:color w:val="FF0000"/>
                <w:lang w:val="pl-PL"/>
              </w:rPr>
            </w:pPr>
          </w:p>
        </w:tc>
        <w:tc>
          <w:tcPr>
            <w:tcW w:w="585" w:type="dxa"/>
          </w:tcPr>
          <w:p w14:paraId="5D8B2817" w14:textId="77777777" w:rsidR="00016195" w:rsidRPr="00233788" w:rsidRDefault="00016195" w:rsidP="00A61195">
            <w:pPr>
              <w:ind w:firstLine="0"/>
              <w:rPr>
                <w:color w:val="FF0000"/>
                <w:lang w:val="pl-PL"/>
              </w:rPr>
            </w:pPr>
          </w:p>
        </w:tc>
      </w:tr>
    </w:tbl>
    <w:p w14:paraId="62F5699E" w14:textId="77777777" w:rsidR="00016195" w:rsidRPr="00233788" w:rsidRDefault="00016195" w:rsidP="0001619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A3C14F3" w14:textId="77777777" w:rsidR="00016195" w:rsidRPr="00233788" w:rsidRDefault="00016195" w:rsidP="00F54058"/>
    <w:p w14:paraId="2FBF3378" w14:textId="77777777" w:rsidR="00F54058" w:rsidRPr="00233788" w:rsidRDefault="00F54058" w:rsidP="00F54058"/>
    <w:p w14:paraId="7F97014E" w14:textId="37149547" w:rsidR="0063091A" w:rsidRPr="00233788" w:rsidRDefault="0063091A" w:rsidP="004E7B54">
      <w:pPr>
        <w:pStyle w:val="Nagwek3"/>
      </w:pPr>
      <w:bookmarkStart w:id="232" w:name="_Toc137806566"/>
      <w:r w:rsidRPr="00233788">
        <w:t>Sposoby komunikacji z różnymi grupami interesariuszy</w:t>
      </w:r>
      <w:bookmarkEnd w:id="232"/>
    </w:p>
    <w:p w14:paraId="2BAFA813" w14:textId="0CCFAE3B" w:rsidR="00F54058" w:rsidRPr="00233788" w:rsidRDefault="00F54058" w:rsidP="00F54058"/>
    <w:p w14:paraId="373DB987" w14:textId="77777777" w:rsidR="00F54058" w:rsidRPr="00233788" w:rsidRDefault="00F54058" w:rsidP="00F54058">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576152D5" w14:textId="77777777" w:rsidR="00F54058" w:rsidRPr="00233788" w:rsidRDefault="00F54058" w:rsidP="00F54058">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6C6A2CBD" w14:textId="77777777" w:rsidR="00F54058" w:rsidRPr="00233788" w:rsidRDefault="00F54058" w:rsidP="00F54058">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40433ED4" w14:textId="77777777" w:rsidR="00F54058" w:rsidRPr="00233788" w:rsidRDefault="00F54058" w:rsidP="00F54058">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682C0497" w14:textId="77777777" w:rsidR="00F54058" w:rsidRPr="00233788" w:rsidRDefault="00F54058" w:rsidP="00F54058">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165BD24C" w14:textId="7550CBD1" w:rsidR="00F54058" w:rsidRPr="00233788" w:rsidRDefault="00F54058" w:rsidP="00F54058"/>
    <w:p w14:paraId="37A81720" w14:textId="468BE664" w:rsidR="009E23CB" w:rsidRPr="00233788" w:rsidRDefault="009E23CB" w:rsidP="00F54058"/>
    <w:p w14:paraId="001253E9" w14:textId="1749E61E" w:rsidR="009E23CB" w:rsidRPr="00233788" w:rsidRDefault="009E23CB" w:rsidP="00F54058">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24DE306F" w14:textId="05D1B545" w:rsidR="001D7F64" w:rsidRPr="004B1E8B" w:rsidRDefault="001D7F64" w:rsidP="004B1E8B">
      <w:pPr>
        <w:pStyle w:val="Nagwek1"/>
      </w:pPr>
      <w:bookmarkStart w:id="233" w:name="_Toc13780656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33"/>
    </w:p>
    <w:p w14:paraId="598BB3CF" w14:textId="77777777" w:rsidR="00F922BA" w:rsidRPr="00233788" w:rsidRDefault="00F922BA" w:rsidP="00F922BA">
      <w:pPr>
        <w:pStyle w:val="Nagwek2"/>
        <w:rPr>
          <w:color w:val="FF0000"/>
        </w:rPr>
      </w:pPr>
      <w:bookmarkStart w:id="234" w:name="_Toc137806568"/>
      <w:r w:rsidRPr="00233788">
        <w:rPr>
          <w:color w:val="FF0000"/>
        </w:rPr>
        <w:t>Rola zarządzania jakością w doskonaleniu usług uczelni technicznych</w:t>
      </w:r>
      <w:bookmarkEnd w:id="234"/>
    </w:p>
    <w:p w14:paraId="5F7DE942" w14:textId="77777777" w:rsidR="00F922BA" w:rsidRPr="00233788" w:rsidRDefault="00F922BA" w:rsidP="00F922BA">
      <w:pPr>
        <w:pStyle w:val="Nagwek3"/>
        <w:rPr>
          <w:color w:val="FF0000"/>
        </w:rPr>
      </w:pPr>
      <w:bookmarkStart w:id="235" w:name="_Ref437120261"/>
      <w:bookmarkStart w:id="236" w:name="_Ref437120270"/>
      <w:bookmarkStart w:id="237" w:name="_Ref437181737"/>
      <w:bookmarkStart w:id="238" w:name="_Toc137806569"/>
      <w:r w:rsidRPr="00233788">
        <w:rPr>
          <w:rStyle w:val="Nagwek3Znak"/>
          <w:bCs/>
          <w:i/>
          <w:color w:val="FF0000"/>
        </w:rPr>
        <w:t>Jakość i jej doskonalenie w kontekście wybranych systemów zarządzania jakością</w:t>
      </w:r>
      <w:r w:rsidRPr="00233788">
        <w:rPr>
          <w:color w:val="FF0000"/>
        </w:rPr>
        <w:t xml:space="preserve"> uczelni</w:t>
      </w:r>
      <w:bookmarkEnd w:id="235"/>
      <w:bookmarkEnd w:id="236"/>
      <w:bookmarkEnd w:id="237"/>
      <w:bookmarkEnd w:id="238"/>
    </w:p>
    <w:p w14:paraId="7C6A79BE" w14:textId="77777777" w:rsidR="00F922BA" w:rsidRPr="00233788" w:rsidRDefault="00F922BA" w:rsidP="00F922BA">
      <w:pPr>
        <w:rPr>
          <w:color w:val="FF0000"/>
        </w:rPr>
      </w:pPr>
    </w:p>
    <w:p w14:paraId="1BCD5607" w14:textId="77777777" w:rsidR="00F922BA" w:rsidRPr="00233788" w:rsidRDefault="00F922BA" w:rsidP="00F922BA">
      <w:pPr>
        <w:rPr>
          <w:color w:val="FF0000"/>
        </w:rPr>
      </w:pPr>
    </w:p>
    <w:p w14:paraId="2F6A0284" w14:textId="77777777" w:rsidR="00F922BA" w:rsidRPr="00233788" w:rsidRDefault="00F922BA" w:rsidP="00F922BA">
      <w:pPr>
        <w:rPr>
          <w:color w:val="FF0000"/>
        </w:rPr>
      </w:pPr>
    </w:p>
    <w:p w14:paraId="10EF4FBB" w14:textId="77777777" w:rsidR="00F922BA" w:rsidRPr="00233788" w:rsidRDefault="00F922BA" w:rsidP="00F922BA">
      <w:pPr>
        <w:rPr>
          <w:color w:val="FF0000"/>
        </w:rPr>
      </w:pPr>
    </w:p>
    <w:p w14:paraId="138C91BE" w14:textId="381D5569" w:rsidR="00F922BA" w:rsidRDefault="00F922BA" w:rsidP="00F922BA">
      <w:pPr>
        <w:pStyle w:val="Nagwek2"/>
      </w:pPr>
      <w:bookmarkStart w:id="239" w:name="_Toc137806570"/>
      <w:r w:rsidRPr="00233788">
        <w:t xml:space="preserve">Różnice w postrzeganiu </w:t>
      </w:r>
      <w:r w:rsidR="00501216">
        <w:t xml:space="preserve">jakości </w:t>
      </w:r>
      <w:r w:rsidRPr="00233788">
        <w:t>przez różne grupy interesariuszy</w:t>
      </w:r>
      <w:bookmarkEnd w:id="239"/>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40"/>
      <w:r w:rsidR="00501216">
        <w:t>interesariuszy</w:t>
      </w:r>
      <w:r w:rsidR="00100EFD">
        <w:t xml:space="preserve"> </w:t>
      </w:r>
      <w:commentRangeEnd w:id="240"/>
      <w:r w:rsidR="00100EFD">
        <w:rPr>
          <w:rStyle w:val="Odwoaniedokomentarza"/>
          <w:rFonts w:ascii="Times New Roman" w:eastAsia="Times New Roman" w:hAnsi="Times New Roman"/>
          <w:szCs w:val="20"/>
          <w:lang w:eastAsia="pl-PL"/>
        </w:rPr>
        <w:commentReference w:id="240"/>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41" w:name="_Toc137806571"/>
      <w:r w:rsidRPr="00233788">
        <w:t xml:space="preserve">Założenia i cele badań </w:t>
      </w:r>
      <w:r w:rsidR="007B295C">
        <w:t>jakościowych: wywiady pogłębione z interesariuszami uczelni</w:t>
      </w:r>
      <w:bookmarkEnd w:id="241"/>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w:t>
      </w:r>
      <w:r w:rsidR="008B28EB">
        <w:lastRenderedPageBreak/>
        <w:t>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42"/>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42"/>
      <w:r w:rsidR="00545BFC">
        <w:rPr>
          <w:rStyle w:val="Odwoaniedokomentarza"/>
          <w:rFonts w:ascii="Times New Roman" w:eastAsia="Times New Roman" w:hAnsi="Times New Roman"/>
          <w:szCs w:val="20"/>
          <w:lang w:eastAsia="pl-PL"/>
        </w:rPr>
        <w:commentReference w:id="242"/>
      </w:r>
    </w:p>
    <w:p w14:paraId="5EA47BD2" w14:textId="77777777" w:rsidR="00501216" w:rsidRPr="00233788" w:rsidRDefault="00501216" w:rsidP="00501216"/>
    <w:p w14:paraId="5E19CA8C" w14:textId="77777777" w:rsidR="00F922BA" w:rsidRDefault="00F922BA" w:rsidP="00F922BA">
      <w:pPr>
        <w:pStyle w:val="Nagwek3"/>
      </w:pPr>
      <w:bookmarkStart w:id="243" w:name="_Ref137733795"/>
      <w:bookmarkStart w:id="244" w:name="_Toc137806572"/>
      <w:r>
        <w:t>Analiza wyników badania jakościowego</w:t>
      </w:r>
      <w:bookmarkEnd w:id="243"/>
      <w:bookmarkEnd w:id="244"/>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A662AB">
      <w:pPr>
        <w:pStyle w:val="Akapitzlist"/>
        <w:numPr>
          <w:ilvl w:val="0"/>
          <w:numId w:val="43"/>
        </w:numPr>
      </w:pPr>
      <w:r w:rsidRPr="00C7255C">
        <w:rPr>
          <w:u w:val="single"/>
        </w:rPr>
        <w:t>S</w:t>
      </w:r>
      <w:r>
        <w:t>tudent – S;</w:t>
      </w:r>
    </w:p>
    <w:p w14:paraId="43D5BA27" w14:textId="77777777" w:rsidR="000A7DE1" w:rsidRDefault="000A7DE1" w:rsidP="00A662AB">
      <w:pPr>
        <w:pStyle w:val="Akapitzlist"/>
        <w:numPr>
          <w:ilvl w:val="0"/>
          <w:numId w:val="43"/>
        </w:numPr>
      </w:pPr>
      <w:r w:rsidRPr="00C7255C">
        <w:rPr>
          <w:u w:val="single"/>
        </w:rPr>
        <w:t>A</w:t>
      </w:r>
      <w:r>
        <w:t xml:space="preserve">bsolwent – A; </w:t>
      </w:r>
    </w:p>
    <w:p w14:paraId="32F34A99" w14:textId="77777777" w:rsidR="000A7DE1" w:rsidRDefault="000A7DE1" w:rsidP="00A662AB">
      <w:pPr>
        <w:pStyle w:val="Akapitzlist"/>
        <w:numPr>
          <w:ilvl w:val="0"/>
          <w:numId w:val="43"/>
        </w:numPr>
      </w:pPr>
      <w:r w:rsidRPr="00C7255C">
        <w:rPr>
          <w:u w:val="single"/>
        </w:rPr>
        <w:t>R</w:t>
      </w:r>
      <w:r>
        <w:t>odzic – R;</w:t>
      </w:r>
    </w:p>
    <w:p w14:paraId="09D72439" w14:textId="77777777" w:rsidR="000A7DE1" w:rsidRDefault="000A7DE1" w:rsidP="00A662AB">
      <w:pPr>
        <w:pStyle w:val="Akapitzlist"/>
        <w:numPr>
          <w:ilvl w:val="0"/>
          <w:numId w:val="43"/>
        </w:numPr>
      </w:pPr>
      <w:r w:rsidRPr="00C7255C">
        <w:rPr>
          <w:u w:val="single"/>
        </w:rPr>
        <w:t>W</w:t>
      </w:r>
      <w:r>
        <w:t>ykładowca – W;</w:t>
      </w:r>
    </w:p>
    <w:p w14:paraId="51440C61" w14:textId="5CF47FAB" w:rsidR="000A7DE1" w:rsidRDefault="000A7DE1" w:rsidP="00A662AB">
      <w:pPr>
        <w:pStyle w:val="Akapitzlist"/>
        <w:numPr>
          <w:ilvl w:val="0"/>
          <w:numId w:val="43"/>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A662AB">
      <w:pPr>
        <w:pStyle w:val="Akapitzlist"/>
        <w:numPr>
          <w:ilvl w:val="0"/>
          <w:numId w:val="43"/>
        </w:numPr>
      </w:pPr>
      <w:r w:rsidRPr="000745D1">
        <w:rPr>
          <w:u w:val="single"/>
        </w:rPr>
        <w:lastRenderedPageBreak/>
        <w:t>P</w:t>
      </w:r>
      <w:r>
        <w:t>rzedsiębiorca – P;</w:t>
      </w:r>
    </w:p>
    <w:p w14:paraId="5DE7D8B5" w14:textId="77777777" w:rsidR="00AA6D0D" w:rsidRDefault="000A7DE1" w:rsidP="00A662AB">
      <w:pPr>
        <w:pStyle w:val="Akapitzlist"/>
        <w:numPr>
          <w:ilvl w:val="0"/>
          <w:numId w:val="43"/>
        </w:numPr>
      </w:pPr>
      <w:r>
        <w:t xml:space="preserve">przedstawiciel </w:t>
      </w:r>
      <w:r w:rsidRPr="00C7255C">
        <w:rPr>
          <w:u w:val="single"/>
        </w:rPr>
        <w:t>U</w:t>
      </w:r>
      <w:r>
        <w:t>czelni</w:t>
      </w:r>
      <w:r w:rsidR="00AA6D0D">
        <w:t xml:space="preserve"> – U;</w:t>
      </w:r>
    </w:p>
    <w:p w14:paraId="026C989A" w14:textId="4F9103FF" w:rsidR="00A662AB" w:rsidRDefault="000A7DE1" w:rsidP="00A662AB">
      <w:pPr>
        <w:pStyle w:val="Akapitzlist"/>
        <w:numPr>
          <w:ilvl w:val="0"/>
          <w:numId w:val="43"/>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44610A98"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781B3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781B38">
        <w:t xml:space="preserve">Tabela </w:t>
      </w:r>
      <w:r w:rsidR="00781B38">
        <w:rPr>
          <w:noProof/>
        </w:rPr>
        <w:t>30</w:t>
      </w:r>
      <w:r w:rsidR="00781B38">
        <w:fldChar w:fldCharType="end"/>
      </w:r>
      <w:r>
        <w:t>).</w:t>
      </w:r>
    </w:p>
    <w:p w14:paraId="63923B38" w14:textId="7F7E12FE" w:rsidR="00CB323D" w:rsidRDefault="00CB323D" w:rsidP="00CB323D">
      <w:pPr>
        <w:pStyle w:val="Tytutabeli"/>
      </w:pPr>
      <w:bookmarkStart w:id="245" w:name="_Ref138254745"/>
      <w:bookmarkStart w:id="246" w:name="_Toc138254696"/>
      <w:bookmarkStart w:id="247" w:name="_Ref138254740"/>
      <w:r>
        <w:t xml:space="preserve">Tabela </w:t>
      </w:r>
      <w:fldSimple w:instr=" SEQ Tabela \* ARABIC ">
        <w:r w:rsidR="00F449BB">
          <w:rPr>
            <w:noProof/>
          </w:rPr>
          <w:t>30</w:t>
        </w:r>
      </w:fldSimple>
      <w:bookmarkEnd w:id="245"/>
      <w:r>
        <w:t xml:space="preserve"> Liczba osób reprezentujących każdą z grup interesariuszy wśród 33 respondentów wywiadów pogłębionych</w:t>
      </w:r>
      <w:bookmarkEnd w:id="246"/>
      <w:bookmarkEnd w:id="247"/>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lastRenderedPageBreak/>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3F7E2B7E" w:rsidR="00CB323D" w:rsidRDefault="00781B38" w:rsidP="00556F4A">
      <w:r>
        <w:t>Analizując dane przedstawione w tabeli po</w:t>
      </w:r>
      <w:r>
        <w:fldChar w:fldCharType="begin"/>
      </w:r>
      <w:r>
        <w:instrText xml:space="preserve"> REF _Ref138254740 \p \h </w:instrText>
      </w:r>
      <w:r>
        <w:fldChar w:fldCharType="separate"/>
      </w:r>
      <w:r>
        <w:t>wyżej</w:t>
      </w:r>
      <w:r>
        <w:fldChar w:fldCharType="end"/>
      </w:r>
      <w:r>
        <w:t xml:space="preserve"> (</w:t>
      </w:r>
      <w:r>
        <w:fldChar w:fldCharType="begin"/>
      </w:r>
      <w:r>
        <w:instrText xml:space="preserve"> REF _Ref138254745 \h </w:instrText>
      </w:r>
      <w:r>
        <w:fldChar w:fldCharType="separate"/>
      </w:r>
      <w:r>
        <w:t xml:space="preserve">Tabela </w:t>
      </w:r>
      <w:r>
        <w:rPr>
          <w:noProof/>
        </w:rPr>
        <w:t>30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48"/>
      <w:r w:rsidRPr="000F7C66">
        <w:t xml:space="preserve">(ID:29; </w:t>
      </w:r>
      <w:proofErr w:type="spellStart"/>
      <w:r w:rsidRPr="000F7C66">
        <w:t>NTech</w:t>
      </w:r>
      <w:proofErr w:type="spellEnd"/>
      <w:r w:rsidRPr="000F7C66">
        <w:t>; A_R</w:t>
      </w:r>
      <w:r>
        <w:t>_P</w:t>
      </w:r>
      <w:r w:rsidRPr="000F7C66">
        <w:t xml:space="preserve">; 5; m; F; n/t) </w:t>
      </w:r>
      <w:commentRangeEnd w:id="248"/>
      <w:r w:rsidR="00E14ABA">
        <w:rPr>
          <w:rStyle w:val="Odwoaniedokomentarza"/>
          <w:rFonts w:ascii="Times New Roman" w:eastAsia="Times New Roman" w:hAnsi="Times New Roman"/>
          <w:i w:val="0"/>
          <w:iCs w:val="0"/>
          <w:color w:val="auto"/>
          <w:szCs w:val="20"/>
          <w:lang w:eastAsia="pl-PL"/>
        </w:rPr>
        <w:commentReference w:id="248"/>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lastRenderedPageBreak/>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AF0CB13"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C52B89">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C52B89">
        <w:t xml:space="preserve">Tabela </w:t>
      </w:r>
      <w:r w:rsidR="00C52B89">
        <w:rPr>
          <w:noProof/>
        </w:rPr>
        <w:t>30</w:t>
      </w:r>
      <w:r w:rsidR="00682CC0">
        <w:fldChar w:fldCharType="end"/>
      </w:r>
      <w:r w:rsidR="00682CC0">
        <w:t xml:space="preserve">) </w:t>
      </w:r>
      <w:r>
        <w:t>zostało przedstawione ilościowe podsumowanie wskazań konkretnych grup interesariuszy przez całą grupę respondentów.</w:t>
      </w:r>
    </w:p>
    <w:p w14:paraId="40ADCFE0" w14:textId="4C258240" w:rsidR="00B81819" w:rsidRDefault="00B81819" w:rsidP="00B81819">
      <w:pPr>
        <w:pStyle w:val="Tytutabeli"/>
      </w:pPr>
      <w:bookmarkStart w:id="249" w:name="_Ref138080539"/>
      <w:bookmarkStart w:id="250" w:name="_Ref138080531"/>
      <w:bookmarkStart w:id="251" w:name="_Toc138254697"/>
      <w:r>
        <w:lastRenderedPageBreak/>
        <w:t xml:space="preserve">Tabela </w:t>
      </w:r>
      <w:fldSimple w:instr=" SEQ Tabela \* ARABIC ">
        <w:r w:rsidR="00F449BB">
          <w:rPr>
            <w:noProof/>
          </w:rPr>
          <w:t>31</w:t>
        </w:r>
      </w:fldSimple>
      <w:bookmarkEnd w:id="249"/>
      <w:r>
        <w:t xml:space="preserve"> Liczba wskazań najważniejszych grup interesariuszy wśród 33 respondentów wywiadów pogłębionych</w:t>
      </w:r>
      <w:bookmarkEnd w:id="250"/>
      <w:bookmarkEnd w:id="251"/>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7E33C13" w:rsidR="00F922BA" w:rsidRDefault="00682CC0" w:rsidP="00F922BA">
      <w:r>
        <w:t>Celem przedstawionej w tabeli po</w:t>
      </w:r>
      <w:r>
        <w:fldChar w:fldCharType="begin"/>
      </w:r>
      <w:r>
        <w:instrText xml:space="preserve"> REF _Ref138080531 \p \h </w:instrText>
      </w:r>
      <w:r>
        <w:fldChar w:fldCharType="separate"/>
      </w:r>
      <w:r w:rsidR="00C52B89">
        <w:t>wyżej</w:t>
      </w:r>
      <w:r>
        <w:fldChar w:fldCharType="end"/>
      </w:r>
      <w:r>
        <w:t xml:space="preserve"> (</w:t>
      </w:r>
      <w:r>
        <w:fldChar w:fldCharType="begin"/>
      </w:r>
      <w:r>
        <w:instrText xml:space="preserve"> REF _Ref138080539 \h </w:instrText>
      </w:r>
      <w:r>
        <w:fldChar w:fldCharType="separate"/>
      </w:r>
      <w:r w:rsidR="00C52B89">
        <w:t xml:space="preserve">Tabela </w:t>
      </w:r>
      <w:r w:rsidR="00C52B89">
        <w:rPr>
          <w:noProof/>
        </w:rPr>
        <w:t>30</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C52B89">
        <w:t>1.5</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lastRenderedPageBreak/>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0011BB25"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567EDE">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567EDE">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52" w:name="_Toc137806573"/>
      <w:bookmarkStart w:id="253" w:name="_Toc137806574"/>
      <w:r>
        <w:t xml:space="preserve">(puste) </w:t>
      </w:r>
      <w:r w:rsidRPr="00233788">
        <w:t>Rola interesariuszy w praktyce zarządzania uczelniami technicznymi w Polsce</w:t>
      </w:r>
      <w:bookmarkEnd w:id="253"/>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52"/>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54" w:name="_Toc137806575"/>
      <w:r w:rsidRPr="00233788">
        <w:lastRenderedPageBreak/>
        <w:t>Koncepcja zarządzania jakością uczelni z uwzględnieniem interesariuszy</w:t>
      </w:r>
      <w:bookmarkEnd w:id="254"/>
    </w:p>
    <w:p w14:paraId="66394082" w14:textId="77777777" w:rsidR="00DD50DE" w:rsidRPr="00233788" w:rsidRDefault="00DD50DE" w:rsidP="00DD50DE">
      <w:pPr>
        <w:pStyle w:val="Nagwek2"/>
      </w:pPr>
      <w:bookmarkStart w:id="255" w:name="_Toc137806576"/>
      <w:commentRangeStart w:id="256"/>
      <w:r w:rsidRPr="00233788">
        <w:t xml:space="preserve">Metodologia </w:t>
      </w:r>
      <w:commentRangeEnd w:id="256"/>
      <w:r w:rsidR="00E14ABA">
        <w:rPr>
          <w:rStyle w:val="Odwoaniedokomentarza"/>
          <w:rFonts w:ascii="Times New Roman" w:eastAsia="Times New Roman" w:hAnsi="Times New Roman"/>
          <w:b w:val="0"/>
          <w:bCs w:val="0"/>
          <w:i w:val="0"/>
          <w:szCs w:val="20"/>
          <w:lang w:eastAsia="pl-PL"/>
        </w:rPr>
        <w:commentReference w:id="256"/>
      </w:r>
      <w:r w:rsidRPr="00233788">
        <w:t>doskonalenia jakości z wykorzystaniem pomiaru Indeksu Satysfakcji Interesariuszy</w:t>
      </w:r>
      <w:bookmarkEnd w:id="255"/>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57" w:name="_Toc137806578"/>
      <w:bookmarkStart w:id="258" w:name="_Ref137972036"/>
      <w:bookmarkStart w:id="259" w:name="_Ref138021609"/>
      <w:r w:rsidRPr="007B295C">
        <w:t>Założenia i c</w:t>
      </w:r>
      <w:r w:rsidR="003C08E8" w:rsidRPr="007B295C">
        <w:t xml:space="preserve">ele badań </w:t>
      </w:r>
      <w:bookmarkEnd w:id="257"/>
      <w:bookmarkEnd w:id="258"/>
      <w:r w:rsidRPr="007B295C">
        <w:t>ilościowych – statystyczno-empirycznych</w:t>
      </w:r>
      <w:bookmarkEnd w:id="259"/>
    </w:p>
    <w:p w14:paraId="6E226FD4" w14:textId="0719AE12"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C52B89">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C52B89" w:rsidRPr="00BC4204">
        <w:t xml:space="preserve">Rysunek </w:t>
      </w:r>
      <w:r w:rsidR="00C52B89">
        <w:rPr>
          <w:noProof/>
        </w:rPr>
        <w:t>21</w:t>
      </w:r>
      <w:r w:rsidRPr="007B295C">
        <w:fldChar w:fldCharType="end"/>
      </w:r>
      <w:r w:rsidRPr="007B295C">
        <w:t>)</w:t>
      </w:r>
    </w:p>
    <w:p w14:paraId="3A28FF1E" w14:textId="77777777" w:rsidR="003C08E8" w:rsidRPr="00BC4204" w:rsidRDefault="003C08E8" w:rsidP="00BC4204">
      <w:pPr>
        <w:keepNext/>
        <w:ind w:firstLine="0"/>
      </w:pPr>
      <w:commentRangeStart w:id="260"/>
      <w:r w:rsidRPr="00BC4204">
        <w:rPr>
          <w:noProof/>
          <w:lang w:eastAsia="pl-PL"/>
        </w:rPr>
        <w:drawing>
          <wp:inline distT="0" distB="0" distL="0" distR="0" wp14:anchorId="7F13C64E" wp14:editId="4340BAE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260"/>
      <w:r w:rsidR="00BC4204">
        <w:rPr>
          <w:rStyle w:val="Odwoaniedokomentarza"/>
          <w:rFonts w:ascii="Times New Roman" w:eastAsia="Times New Roman" w:hAnsi="Times New Roman"/>
          <w:szCs w:val="20"/>
          <w:lang w:eastAsia="pl-PL"/>
        </w:rPr>
        <w:commentReference w:id="260"/>
      </w:r>
    </w:p>
    <w:p w14:paraId="51CFF957" w14:textId="6E97AF01" w:rsidR="003C08E8" w:rsidRPr="00233788" w:rsidRDefault="003C08E8" w:rsidP="00BC4204">
      <w:pPr>
        <w:pStyle w:val="Rysunek"/>
      </w:pPr>
      <w:bookmarkStart w:id="261" w:name="_Ref437094338"/>
      <w:bookmarkStart w:id="262" w:name="_Ref437094349"/>
      <w:bookmarkStart w:id="263" w:name="_Toc437182121"/>
      <w:bookmarkStart w:id="264" w:name="_Toc139741280"/>
      <w:r w:rsidRPr="00BC4204">
        <w:t xml:space="preserve">Rysunek </w:t>
      </w:r>
      <w:fldSimple w:instr=" SEQ Rysunek \* ARABIC ">
        <w:r w:rsidR="00C52B89">
          <w:rPr>
            <w:noProof/>
          </w:rPr>
          <w:t>21</w:t>
        </w:r>
      </w:fldSimple>
      <w:bookmarkEnd w:id="261"/>
      <w:r w:rsidRPr="00BC4204">
        <w:t xml:space="preserve"> Model relacji między jakością usług uczelni technicznej, a satysfakcją interesariuszy oraz zarobkami</w:t>
      </w:r>
      <w:r w:rsidRPr="00233788">
        <w:t xml:space="preserve"> absolwentów.</w:t>
      </w:r>
      <w:bookmarkEnd w:id="262"/>
      <w:bookmarkEnd w:id="263"/>
      <w:bookmarkEnd w:id="264"/>
    </w:p>
    <w:p w14:paraId="329D5779" w14:textId="77777777" w:rsidR="003C08E8" w:rsidRPr="00BC4204" w:rsidRDefault="003C08E8" w:rsidP="003C08E8">
      <w:pPr>
        <w:pStyle w:val="Tytutabeli"/>
      </w:pPr>
      <w:r w:rsidRPr="00BC4204">
        <w:t>Źródło: opracowanie własne</w:t>
      </w:r>
    </w:p>
    <w:p w14:paraId="076063C5" w14:textId="139FB4AC"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C52B89">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A1F3B67"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C52B89">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4EBA267A"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C52B89">
        <w:t>niżej</w:t>
      </w:r>
      <w:r w:rsidRPr="00684943">
        <w:fldChar w:fldCharType="end"/>
      </w:r>
      <w:r w:rsidR="00684943">
        <w:t>.</w:t>
      </w:r>
    </w:p>
    <w:p w14:paraId="00398960" w14:textId="1D3AE551" w:rsidR="003C08E8" w:rsidRPr="00684943" w:rsidRDefault="003C08E8" w:rsidP="003C08E8">
      <w:pPr>
        <w:pStyle w:val="Tytutabeli"/>
      </w:pPr>
      <w:bookmarkStart w:id="265" w:name="_Ref134898899"/>
      <w:bookmarkStart w:id="266" w:name="_Toc138254698"/>
      <w:r w:rsidRPr="00684943">
        <w:t xml:space="preserve">Tabela </w:t>
      </w:r>
      <w:fldSimple w:instr=" SEQ Tabela \* ARABIC ">
        <w:r w:rsidR="00F449BB">
          <w:rPr>
            <w:noProof/>
          </w:rPr>
          <w:t>32</w:t>
        </w:r>
      </w:fldSimple>
      <w:r w:rsidRPr="00684943">
        <w:t xml:space="preserve"> Wybrane grupy interesariuszy uwzględnione w badaniu satysfakcji interesariuszy polskich uczelni technicznych</w:t>
      </w:r>
      <w:bookmarkEnd w:id="265"/>
      <w:bookmarkEnd w:id="266"/>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267"/>
      <w:commentRangeStart w:id="268"/>
      <w:r w:rsidRPr="00684943">
        <w:t>Do badania wybrano 2</w:t>
      </w:r>
      <w:r w:rsidR="003019CD" w:rsidRPr="00684943">
        <w:t>2</w:t>
      </w:r>
      <w:r w:rsidRPr="00684943">
        <w:t xml:space="preserve"> </w:t>
      </w:r>
      <w:r w:rsidR="00086FA2" w:rsidRPr="00684943">
        <w:t xml:space="preserve">publiczne </w:t>
      </w:r>
      <w:commentRangeEnd w:id="267"/>
      <w:r w:rsidR="00E14ABA">
        <w:rPr>
          <w:rStyle w:val="Odwoaniedokomentarza"/>
          <w:rFonts w:ascii="Times New Roman" w:eastAsia="Times New Roman" w:hAnsi="Times New Roman"/>
          <w:szCs w:val="20"/>
          <w:lang w:eastAsia="pl-PL"/>
        </w:rPr>
        <w:commentReference w:id="267"/>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268"/>
      <w:r w:rsidR="00500A66">
        <w:rPr>
          <w:rStyle w:val="Odwoaniedokomentarza"/>
          <w:rFonts w:ascii="Times New Roman" w:eastAsia="Times New Roman" w:hAnsi="Times New Roman"/>
          <w:szCs w:val="20"/>
          <w:lang w:eastAsia="pl-PL"/>
        </w:rPr>
        <w:commentReference w:id="268"/>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1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1C20A778"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269"/>
      <w:r w:rsidRPr="00684943">
        <w:t>załącznik</w:t>
      </w:r>
      <w:r w:rsidR="00684943">
        <w:t>u 2.</w:t>
      </w:r>
      <w:commentRangeEnd w:id="269"/>
      <w:r w:rsidR="00684943">
        <w:rPr>
          <w:rStyle w:val="Odwoaniedokomentarza"/>
          <w:rFonts w:ascii="Times New Roman" w:eastAsia="Times New Roman" w:hAnsi="Times New Roman"/>
          <w:szCs w:val="20"/>
          <w:lang w:eastAsia="pl-PL"/>
        </w:rPr>
        <w:commentReference w:id="269"/>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C52B89">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C52B89" w:rsidRPr="00684943">
        <w:t xml:space="preserve">Tabela </w:t>
      </w:r>
      <w:r w:rsidR="00C52B89">
        <w:rPr>
          <w:noProof/>
        </w:rPr>
        <w:t>32</w:t>
      </w:r>
      <w:r w:rsidR="00F41F46">
        <w:fldChar w:fldCharType="end"/>
      </w:r>
      <w:r w:rsidR="00684943">
        <w:t>) przedstawiono zbiorczą analizę struktury pytań badawczych w zależności od rodzaju badanej grupy interesariuszy.</w:t>
      </w:r>
    </w:p>
    <w:p w14:paraId="5109C918" w14:textId="5FBAE9D2" w:rsidR="003C08E8" w:rsidRPr="00684943" w:rsidRDefault="003C08E8" w:rsidP="003C08E8">
      <w:pPr>
        <w:pStyle w:val="Tytutabeli"/>
      </w:pPr>
      <w:bookmarkStart w:id="270" w:name="_Ref137642473"/>
      <w:bookmarkStart w:id="271" w:name="_Ref138019734"/>
      <w:bookmarkStart w:id="272" w:name="_Toc138254699"/>
      <w:r w:rsidRPr="00684943">
        <w:t xml:space="preserve">Tabela </w:t>
      </w:r>
      <w:fldSimple w:instr=" SEQ Tabela \* ARABIC ">
        <w:r w:rsidR="00F449BB">
          <w:rPr>
            <w:noProof/>
          </w:rPr>
          <w:t>33</w:t>
        </w:r>
      </w:fldSimple>
      <w:bookmarkEnd w:id="270"/>
      <w:r w:rsidRPr="00684943">
        <w:t xml:space="preserve"> Zestawienie rodzajów użytych pytań na poszczególnych kwestionariuszach badania satysfakcji interesariuszy</w:t>
      </w:r>
      <w:bookmarkEnd w:id="271"/>
      <w:bookmarkEnd w:id="272"/>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3517A37"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C52B89">
        <w:t>wyżej</w:t>
      </w:r>
      <w:r>
        <w:fldChar w:fldCharType="end"/>
      </w:r>
      <w:r>
        <w:t xml:space="preserve"> (</w:t>
      </w:r>
      <w:r>
        <w:fldChar w:fldCharType="begin"/>
      </w:r>
      <w:r>
        <w:instrText xml:space="preserve"> REF _Ref137642473 \h </w:instrText>
      </w:r>
      <w:r>
        <w:fldChar w:fldCharType="separate"/>
      </w:r>
      <w:r w:rsidR="00C52B89" w:rsidRPr="00684943">
        <w:t xml:space="preserve">Tabela </w:t>
      </w:r>
      <w:r w:rsidR="00C52B89">
        <w:rPr>
          <w:noProof/>
        </w:rPr>
        <w:t>32</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1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273" w:name="_Ref137647622"/>
      <w:bookmarkStart w:id="274" w:name="_Ref137647645"/>
      <w:bookmarkStart w:id="275" w:name="_Ref137763110"/>
      <w:bookmarkStart w:id="276" w:name="_Ref137763114"/>
      <w:bookmarkStart w:id="277" w:name="_Ref137805973"/>
      <w:bookmarkStart w:id="278" w:name="_Toc137806579"/>
      <w:r>
        <w:t xml:space="preserve">Analiza </w:t>
      </w:r>
      <w:r w:rsidR="00847F16">
        <w:t>grupy badawczej</w:t>
      </w:r>
      <w:r>
        <w:t xml:space="preserve"> badania kwestionariuszowego</w:t>
      </w:r>
      <w:bookmarkEnd w:id="273"/>
      <w:bookmarkEnd w:id="274"/>
      <w:bookmarkEnd w:id="275"/>
      <w:bookmarkEnd w:id="276"/>
      <w:bookmarkEnd w:id="277"/>
      <w:bookmarkEnd w:id="278"/>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17"/>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398A99B3" w:rsidR="003C08E8" w:rsidRDefault="003C08E8" w:rsidP="003C08E8">
      <w:pPr>
        <w:pStyle w:val="Tytutabeli"/>
      </w:pPr>
      <w:bookmarkStart w:id="279" w:name="_Toc138254700"/>
      <w:r>
        <w:t xml:space="preserve">Tabela </w:t>
      </w:r>
      <w:fldSimple w:instr=" SEQ Tabela \* ARABIC ">
        <w:r w:rsidR="00C52B89">
          <w:rPr>
            <w:noProof/>
          </w:rPr>
          <w:t>33</w:t>
        </w:r>
      </w:fldSimple>
      <w:r>
        <w:t xml:space="preserve"> Statystyki rezultatów liczby uzyskanych odpowiedzi uczestników badania kwestionariuszowego</w:t>
      </w:r>
      <w:bookmarkEnd w:id="279"/>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1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2FFD4E65"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827163" w14:textId="42C3D7BD" w:rsidR="003C08E8" w:rsidRDefault="003C08E8" w:rsidP="003C08E8">
      <w:pPr>
        <w:pStyle w:val="Rysunek"/>
      </w:pPr>
      <w:bookmarkStart w:id="280" w:name="_Ref134900359"/>
      <w:bookmarkStart w:id="281" w:name="_Ref134900368"/>
      <w:bookmarkStart w:id="282" w:name="_Toc139741281"/>
      <w:r>
        <w:t xml:space="preserve">Rysunek </w:t>
      </w:r>
      <w:fldSimple w:instr=" SEQ Rysunek \* ARABIC ">
        <w:r w:rsidR="00C52B89">
          <w:rPr>
            <w:noProof/>
          </w:rPr>
          <w:t>22</w:t>
        </w:r>
      </w:fldSimple>
      <w:bookmarkEnd w:id="280"/>
      <w:r>
        <w:t xml:space="preserve"> Struktura respondentów badania kwestionariuszowego wg płci</w:t>
      </w:r>
      <w:bookmarkEnd w:id="281"/>
      <w:bookmarkEnd w:id="282"/>
    </w:p>
    <w:p w14:paraId="30449458" w14:textId="77777777" w:rsidR="003C08E8" w:rsidRDefault="003C08E8" w:rsidP="00106236">
      <w:pPr>
        <w:pStyle w:val="rdo"/>
      </w:pPr>
      <w:r>
        <w:t>Źródło: opracowanie własne</w:t>
      </w:r>
    </w:p>
    <w:p w14:paraId="51FBC258" w14:textId="0925FF78" w:rsidR="003C08E8" w:rsidRDefault="003C08E8" w:rsidP="003C08E8">
      <w:r>
        <w:t>Przedstawiona na wykresie po</w:t>
      </w:r>
      <w:r>
        <w:fldChar w:fldCharType="begin"/>
      </w:r>
      <w:r>
        <w:instrText xml:space="preserve"> REF _Ref134900368 \p \h </w:instrText>
      </w:r>
      <w:r>
        <w:fldChar w:fldCharType="separate"/>
      </w:r>
      <w:r w:rsidR="00C52B89">
        <w:t>wyżej</w:t>
      </w:r>
      <w:r>
        <w:fldChar w:fldCharType="end"/>
      </w:r>
      <w:r>
        <w:t xml:space="preserve">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C52B89">
        <w:t>niżej</w:t>
      </w:r>
      <w:r>
        <w:fldChar w:fldCharType="end"/>
      </w:r>
      <w:r w:rsidRPr="0024321C">
        <w:t xml:space="preserve"> </w:t>
      </w:r>
      <w:r>
        <w:t>(</w:t>
      </w:r>
      <w:r>
        <w:fldChar w:fldCharType="begin"/>
      </w:r>
      <w:r>
        <w:instrText xml:space="preserve"> REF _Ref134900397 \h </w:instrText>
      </w:r>
      <w:r>
        <w:fldChar w:fldCharType="separate"/>
      </w:r>
      <w:r w:rsidR="00C52B89">
        <w:t xml:space="preserve">Rysunek </w:t>
      </w:r>
      <w:r w:rsidR="00C52B89">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C52B89">
        <w:t>1.1.3</w:t>
      </w:r>
      <w:r>
        <w:fldChar w:fldCharType="end"/>
      </w:r>
      <w:r>
        <w:t xml:space="preserve"> (</w:t>
      </w:r>
      <w:r>
        <w:fldChar w:fldCharType="begin"/>
      </w:r>
      <w:r>
        <w:instrText xml:space="preserve"> REF _Ref66874449 \h </w:instrText>
      </w:r>
      <w:r>
        <w:fldChar w:fldCharType="separate"/>
      </w:r>
      <w:r w:rsidR="00C52B89"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D6AE21" w14:textId="38F2F0D3" w:rsidR="003C08E8" w:rsidRDefault="003C08E8" w:rsidP="003C08E8">
      <w:pPr>
        <w:pStyle w:val="Rysunek"/>
      </w:pPr>
      <w:bookmarkStart w:id="283" w:name="_Ref134900397"/>
      <w:bookmarkStart w:id="284" w:name="_Ref134900388"/>
      <w:bookmarkStart w:id="285" w:name="_Ref134900624"/>
      <w:bookmarkStart w:id="286" w:name="_Toc139741282"/>
      <w:r>
        <w:t xml:space="preserve">Rysunek </w:t>
      </w:r>
      <w:fldSimple w:instr=" SEQ Rysunek \* ARABIC ">
        <w:r w:rsidR="00C52B89">
          <w:rPr>
            <w:noProof/>
          </w:rPr>
          <w:t>23</w:t>
        </w:r>
      </w:fldSimple>
      <w:bookmarkEnd w:id="283"/>
      <w:r>
        <w:t xml:space="preserve"> Struktura respondentów badania kwestionariuszowego wg kategorii wiekowych</w:t>
      </w:r>
      <w:bookmarkEnd w:id="284"/>
      <w:bookmarkEnd w:id="285"/>
      <w:bookmarkEnd w:id="286"/>
    </w:p>
    <w:p w14:paraId="05E309A0" w14:textId="77777777" w:rsidR="003C08E8" w:rsidRDefault="003C08E8" w:rsidP="00106236">
      <w:pPr>
        <w:pStyle w:val="rdo"/>
      </w:pPr>
      <w:r>
        <w:t>Źródło: opracowanie własne</w:t>
      </w:r>
    </w:p>
    <w:p w14:paraId="71F4E63C" w14:textId="3CD06148"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C52B89">
        <w:t xml:space="preserve">Tabela </w:t>
      </w:r>
      <w:r w:rsidR="00C52B89">
        <w:rPr>
          <w:noProof/>
        </w:rPr>
        <w:t>34</w:t>
      </w:r>
      <w:r>
        <w:fldChar w:fldCharType="end"/>
      </w:r>
      <w:r>
        <w:t>) można stwierdzić z całą pewnością, że grupa wiekowa 19-–25 lat jest niedoreprezentowana</w:t>
      </w:r>
      <w:r>
        <w:rPr>
          <w:rStyle w:val="Odwoanieprzypisudolnego"/>
        </w:rPr>
        <w:footnoteReference w:id="19"/>
      </w:r>
      <w:r>
        <w:t>.</w:t>
      </w:r>
    </w:p>
    <w:p w14:paraId="5B3184F4" w14:textId="5FD7D1BB" w:rsidR="003C08E8" w:rsidRDefault="003C08E8" w:rsidP="003C08E8">
      <w:pPr>
        <w:pStyle w:val="Tytutabeli"/>
      </w:pPr>
      <w:bookmarkStart w:id="287" w:name="_Ref134898291"/>
      <w:bookmarkStart w:id="288" w:name="_Toc138254701"/>
      <w:r>
        <w:t xml:space="preserve">Tabela </w:t>
      </w:r>
      <w:fldSimple w:instr=" SEQ Tabela \* ARABIC ">
        <w:r w:rsidR="00C52B89">
          <w:rPr>
            <w:noProof/>
          </w:rPr>
          <w:t>34</w:t>
        </w:r>
      </w:fldSimple>
      <w:bookmarkEnd w:id="287"/>
      <w:r>
        <w:t xml:space="preserve"> Liczba ludności Polski na dzień 31 grudnia 2020 r. wg wybranych kategorii wiekowych</w:t>
      </w:r>
      <w:bookmarkEnd w:id="288"/>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6E530634"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C52B89">
        <w:t>niżej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w:t>
      </w:r>
    </w:p>
    <w:p w14:paraId="1C7F83A5" w14:textId="0F8BE437" w:rsidR="003C08E8" w:rsidRDefault="003C08E8" w:rsidP="003C08E8">
      <w:pPr>
        <w:pStyle w:val="Tytutabeli"/>
      </w:pPr>
      <w:bookmarkStart w:id="289" w:name="_Ref134898333"/>
      <w:bookmarkStart w:id="290" w:name="_Ref134898325"/>
      <w:bookmarkStart w:id="291" w:name="_Toc138254702"/>
      <w:r>
        <w:t xml:space="preserve">Tabela </w:t>
      </w:r>
      <w:fldSimple w:instr=" SEQ Tabela \* ARABIC ">
        <w:r w:rsidR="00C52B89">
          <w:rPr>
            <w:noProof/>
          </w:rPr>
          <w:t>35</w:t>
        </w:r>
      </w:fldSimple>
      <w:bookmarkEnd w:id="289"/>
      <w:r>
        <w:t xml:space="preserve"> </w:t>
      </w:r>
      <w:r w:rsidRPr="008541D0">
        <w:t>Oszacowanie struktury populacji badanej absolwentów i studentów wg wybranych grup wiekowych</w:t>
      </w:r>
      <w:bookmarkEnd w:id="290"/>
      <w:bookmarkEnd w:id="291"/>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0062FD39" w:rsidR="003C08E8" w:rsidRDefault="003C08E8" w:rsidP="003C08E8">
      <w:r>
        <w:t>Wartości oszacowań przedstawione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C52B89">
        <w:rPr>
          <w:noProof/>
        </w:rPr>
        <w:t>26</w:t>
      </w:r>
      <w:r>
        <w:fldChar w:fldCharType="end"/>
      </w:r>
      <w:r>
        <w:fldChar w:fldCharType="begin"/>
      </w:r>
      <w:r>
        <w:instrText xml:space="preserve"> REF _Ref66874449 \n \h </w:instrText>
      </w:r>
      <w:r>
        <w:fldChar w:fldCharType="separate"/>
      </w:r>
      <w:r w:rsidR="00C52B89">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7F2AB977"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C52B89">
        <w:t>niżej</w:t>
      </w:r>
      <w:r>
        <w:fldChar w:fldCharType="end"/>
      </w:r>
      <w:r>
        <w:t xml:space="preserve"> (</w:t>
      </w:r>
      <w:r>
        <w:fldChar w:fldCharType="begin"/>
      </w:r>
      <w:r>
        <w:instrText xml:space="preserve"> REF _Ref134900457 \h </w:instrText>
      </w:r>
      <w:r>
        <w:fldChar w:fldCharType="separate"/>
      </w:r>
      <w:r w:rsidR="00C52B89" w:rsidRPr="00375829">
        <w:t xml:space="preserve">Rysunek </w:t>
      </w:r>
      <w:r w:rsidR="00C52B89">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3BF1F0" w14:textId="0036CB85" w:rsidR="003C08E8" w:rsidRDefault="003C08E8" w:rsidP="003C08E8">
      <w:pPr>
        <w:pStyle w:val="Rysunek"/>
      </w:pPr>
      <w:bookmarkStart w:id="292" w:name="_Ref134900457"/>
      <w:bookmarkStart w:id="293" w:name="_Ref134900450"/>
      <w:bookmarkStart w:id="294" w:name="_Toc139741283"/>
      <w:r w:rsidRPr="00375829">
        <w:t xml:space="preserve">Rysunek </w:t>
      </w:r>
      <w:fldSimple w:instr=" SEQ Rysunek \* ARABIC ">
        <w:r w:rsidR="00C52B89">
          <w:rPr>
            <w:noProof/>
          </w:rPr>
          <w:t>24</w:t>
        </w:r>
      </w:fldSimple>
      <w:bookmarkEnd w:id="292"/>
      <w:r w:rsidRPr="00375829">
        <w:t xml:space="preserve"> Struktura respondentów badania kwestionariuszowego wg kryterium kategorii i wielkości </w:t>
      </w:r>
      <w:r w:rsidRPr="00375829">
        <w:br/>
      </w:r>
      <w:r>
        <w:t>miejscowości pochodzenia</w:t>
      </w:r>
      <w:bookmarkEnd w:id="293"/>
      <w:bookmarkEnd w:id="294"/>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58C02F8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C52B89">
        <w:t>niżej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6321ADE" w14:textId="110BB5B1" w:rsidR="003C08E8" w:rsidRPr="0031651A" w:rsidRDefault="003C08E8" w:rsidP="003C08E8">
      <w:pPr>
        <w:pStyle w:val="Rysunek"/>
      </w:pPr>
      <w:bookmarkStart w:id="295" w:name="_Ref134900483"/>
      <w:bookmarkStart w:id="296" w:name="_Ref134900476"/>
      <w:bookmarkStart w:id="297" w:name="_Ref134900494"/>
      <w:bookmarkStart w:id="298" w:name="_Ref134900512"/>
      <w:bookmarkStart w:id="299" w:name="_Toc139741284"/>
      <w:r w:rsidRPr="0031651A">
        <w:t xml:space="preserve">Rysunek </w:t>
      </w:r>
      <w:fldSimple w:instr=" SEQ Rysunek \* ARABIC ">
        <w:r w:rsidR="00C52B89">
          <w:rPr>
            <w:noProof/>
          </w:rPr>
          <w:t>25</w:t>
        </w:r>
      </w:fldSimple>
      <w:bookmarkEnd w:id="295"/>
      <w:r w:rsidRPr="0031651A">
        <w:t xml:space="preserve"> Struktura respondentów badania kwestionariuszowego wg przynależności do grup interesariuszy</w:t>
      </w:r>
      <w:bookmarkEnd w:id="296"/>
      <w:bookmarkEnd w:id="297"/>
      <w:bookmarkEnd w:id="298"/>
      <w:bookmarkEnd w:id="299"/>
    </w:p>
    <w:p w14:paraId="5B3D9C7A" w14:textId="77777777" w:rsidR="003C08E8" w:rsidRDefault="003C08E8" w:rsidP="00106236">
      <w:pPr>
        <w:pStyle w:val="rdo"/>
      </w:pPr>
      <w:r>
        <w:t>Źródło: opracowanie własne</w:t>
      </w:r>
    </w:p>
    <w:p w14:paraId="65A8C863" w14:textId="71E7FC8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9FBD67C" w14:textId="4E5E6E78" w:rsidR="003C08E8" w:rsidRDefault="003C08E8" w:rsidP="003C08E8">
      <w:pPr>
        <w:pStyle w:val="Rysunek"/>
      </w:pPr>
      <w:bookmarkStart w:id="300" w:name="_Ref134900542"/>
      <w:bookmarkStart w:id="301" w:name="_Ref134900535"/>
      <w:bookmarkStart w:id="302"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C52B89">
        <w:rPr>
          <w:rStyle w:val="TytutabeliZnak"/>
          <w:rFonts w:eastAsia="Calibri"/>
          <w:noProof/>
        </w:rPr>
        <w:t>26</w:t>
      </w:r>
      <w:r w:rsidRPr="002D2DF1">
        <w:rPr>
          <w:rStyle w:val="TytutabeliZnak"/>
          <w:rFonts w:eastAsia="Calibri"/>
        </w:rPr>
        <w:fldChar w:fldCharType="end"/>
      </w:r>
      <w:bookmarkEnd w:id="300"/>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0"/>
      </w:r>
      <w:bookmarkEnd w:id="301"/>
      <w:bookmarkEnd w:id="302"/>
    </w:p>
    <w:p w14:paraId="0D602ACB" w14:textId="77777777" w:rsidR="003C08E8" w:rsidRDefault="003C08E8" w:rsidP="00106236">
      <w:pPr>
        <w:pStyle w:val="rdo"/>
      </w:pPr>
      <w:r>
        <w:t>Źródło: opracowanie własne</w:t>
      </w:r>
    </w:p>
    <w:p w14:paraId="3D5655C2" w14:textId="1B664A82" w:rsidR="003C08E8" w:rsidRDefault="003C08E8" w:rsidP="003C08E8">
      <w:r>
        <w:t>Analizując wykres przedstawiony po</w:t>
      </w:r>
      <w:r>
        <w:fldChar w:fldCharType="begin"/>
      </w:r>
      <w:r>
        <w:instrText xml:space="preserve"> REF _Ref134900535 \p \h </w:instrText>
      </w:r>
      <w:r>
        <w:fldChar w:fldCharType="separate"/>
      </w:r>
      <w:r w:rsidR="00C52B89">
        <w:t>wyżej</w:t>
      </w:r>
      <w:r>
        <w:fldChar w:fldCharType="end"/>
      </w:r>
      <w:r>
        <w:t xml:space="preserve"> (</w:t>
      </w:r>
      <w:r>
        <w:fldChar w:fldCharType="begin"/>
      </w:r>
      <w:r>
        <w:instrText xml:space="preserve"> REF _Ref134900542 \h </w:instrText>
      </w:r>
      <w:r>
        <w:fldChar w:fldCharType="separate"/>
      </w:r>
      <w:r w:rsidR="00C52B89" w:rsidRPr="002D2DF1">
        <w:rPr>
          <w:rStyle w:val="TytutabeliZnak"/>
          <w:rFonts w:eastAsia="Calibri"/>
        </w:rPr>
        <w:t xml:space="preserve">Rysunek </w:t>
      </w:r>
      <w:r w:rsidR="00C52B89">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C52B89">
        <w:t xml:space="preserve">Rysunek </w:t>
      </w:r>
      <w:r w:rsidR="00C52B89">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C52B89">
        <w:t xml:space="preserve">Rysunek </w:t>
      </w:r>
      <w:r w:rsidR="00C52B89">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2DFAE5C" w14:textId="4BF1E5AB" w:rsidR="003C08E8" w:rsidRDefault="003C08E8" w:rsidP="003C08E8">
      <w:pPr>
        <w:pStyle w:val="Rysunek"/>
      </w:pPr>
      <w:bookmarkStart w:id="303" w:name="_Ref134900561"/>
      <w:bookmarkStart w:id="304" w:name="_Ref137806801"/>
      <w:bookmarkStart w:id="305" w:name="_Toc139741286"/>
      <w:r>
        <w:t xml:space="preserve">Rysunek </w:t>
      </w:r>
      <w:fldSimple w:instr=" SEQ Rysunek \* ARABIC ">
        <w:r w:rsidR="00C52B89">
          <w:rPr>
            <w:noProof/>
          </w:rPr>
          <w:t>27</w:t>
        </w:r>
      </w:fldSimple>
      <w:bookmarkEnd w:id="303"/>
      <w:r>
        <w:t xml:space="preserve"> Struktura respondentów badania kwestionariuszowego z grupy absolwentów uczelni wg płci</w:t>
      </w:r>
      <w:bookmarkEnd w:id="304"/>
      <w:bookmarkEnd w:id="305"/>
    </w:p>
    <w:p w14:paraId="5A30BAB0" w14:textId="77777777" w:rsidR="003C08E8" w:rsidRDefault="003C08E8" w:rsidP="00106236">
      <w:pPr>
        <w:pStyle w:val="rdo"/>
      </w:pPr>
      <w:r>
        <w:t>Źródło: opracowanie własne</w:t>
      </w:r>
    </w:p>
    <w:p w14:paraId="1A76E5C8" w14:textId="460D9E4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C52B89">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C52B89">
        <w:t>niżej</w:t>
      </w:r>
      <w:r>
        <w:fldChar w:fldCharType="end"/>
      </w:r>
      <w:r>
        <w:t xml:space="preserve">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AE9777A" w14:textId="5E452A00" w:rsidR="003C08E8" w:rsidRDefault="003C08E8" w:rsidP="003C08E8">
      <w:pPr>
        <w:pStyle w:val="Rysunek"/>
      </w:pPr>
      <w:bookmarkStart w:id="306" w:name="_Ref134900651"/>
      <w:bookmarkStart w:id="307" w:name="_Ref134900615"/>
      <w:bookmarkStart w:id="308" w:name="_Ref134900644"/>
      <w:bookmarkStart w:id="309" w:name="_Ref137806762"/>
      <w:bookmarkStart w:id="310" w:name="_Toc139741287"/>
      <w:r>
        <w:t xml:space="preserve">Rysunek </w:t>
      </w:r>
      <w:fldSimple w:instr=" SEQ Rysunek \* ARABIC ">
        <w:r w:rsidR="00C52B89">
          <w:rPr>
            <w:noProof/>
          </w:rPr>
          <w:t>28</w:t>
        </w:r>
      </w:fldSimple>
      <w:bookmarkEnd w:id="306"/>
      <w:r>
        <w:t xml:space="preserve"> Struktura respondentów badania kwestionariuszowego z grupy absolwentów uczelni wg kategorii wiekowych</w:t>
      </w:r>
      <w:bookmarkEnd w:id="307"/>
      <w:bookmarkEnd w:id="308"/>
      <w:bookmarkEnd w:id="309"/>
      <w:bookmarkEnd w:id="310"/>
    </w:p>
    <w:p w14:paraId="29996148" w14:textId="77777777" w:rsidR="003C08E8" w:rsidRDefault="003C08E8" w:rsidP="00106236">
      <w:pPr>
        <w:pStyle w:val="rdo"/>
      </w:pPr>
      <w:r>
        <w:t>Źródło: opracowanie własne</w:t>
      </w:r>
    </w:p>
    <w:p w14:paraId="7C35D873" w14:textId="285B4824" w:rsidR="003C08E8" w:rsidRDefault="003C08E8" w:rsidP="003C08E8">
      <w:r>
        <w:t>Przedstawiona na rysunku po</w:t>
      </w:r>
      <w:r>
        <w:fldChar w:fldCharType="begin"/>
      </w:r>
      <w:r>
        <w:instrText xml:space="preserve"> REF _Ref134900644 \p \h </w:instrText>
      </w:r>
      <w:r>
        <w:fldChar w:fldCharType="separate"/>
      </w:r>
      <w:r w:rsidR="00C52B89">
        <w:t>wyżej</w:t>
      </w:r>
      <w:r>
        <w:fldChar w:fldCharType="end"/>
      </w:r>
      <w:r>
        <w:t xml:space="preserve"> (</w:t>
      </w:r>
      <w:r>
        <w:fldChar w:fldCharType="begin"/>
      </w:r>
      <w:r>
        <w:instrText xml:space="preserve"> REF _Ref134900651 \h </w:instrText>
      </w:r>
      <w:r>
        <w:fldChar w:fldCharType="separate"/>
      </w:r>
      <w:r w:rsidR="00C52B89">
        <w:t xml:space="preserve">Rysunek </w:t>
      </w:r>
      <w:r w:rsidR="00C52B89">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C52B89">
        <w:t>niżej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124508D" w14:textId="06C5CBF8" w:rsidR="003C08E8" w:rsidRDefault="003C08E8" w:rsidP="003C08E8">
      <w:pPr>
        <w:pStyle w:val="Rysunek"/>
      </w:pPr>
      <w:bookmarkStart w:id="311" w:name="_Ref134900684"/>
      <w:bookmarkStart w:id="312" w:name="_Ref134900676"/>
      <w:bookmarkStart w:id="313" w:name="_Ref134900706"/>
      <w:bookmarkStart w:id="314" w:name="_Toc139741288"/>
      <w:r>
        <w:t xml:space="preserve">Rysunek </w:t>
      </w:r>
      <w:fldSimple w:instr=" SEQ Rysunek \* ARABIC ">
        <w:r w:rsidR="00C52B89">
          <w:rPr>
            <w:noProof/>
          </w:rPr>
          <w:t>29</w:t>
        </w:r>
      </w:fldSimple>
      <w:bookmarkEnd w:id="311"/>
      <w:r>
        <w:t xml:space="preserve"> Struktura respondentów badania kwestionariuszowego należących do grupy absolwentów wg rodzaju ukończonej uczelni.</w:t>
      </w:r>
      <w:bookmarkEnd w:id="312"/>
      <w:bookmarkEnd w:id="313"/>
      <w:bookmarkEnd w:id="314"/>
    </w:p>
    <w:p w14:paraId="49332177" w14:textId="1C0A9911"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C52B89">
        <w:t>wyżej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C52B89" w:rsidRPr="00233788">
        <w:t xml:space="preserve">Rysunek </w:t>
      </w:r>
      <w:r w:rsidR="00C52B89">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C52B89">
        <w:t>niżej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ten wniosek stanie się jeszcze mocniejszy.</w:t>
      </w:r>
    </w:p>
    <w:p w14:paraId="4997AFD1" w14:textId="77777777" w:rsidR="003C08E8" w:rsidRDefault="003C08E8" w:rsidP="003C08E8">
      <w:pPr>
        <w:pStyle w:val="Rysunek"/>
      </w:pPr>
      <w:commentRangeStart w:id="315"/>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commentRangeEnd w:id="315"/>
      <w:r>
        <w:rPr>
          <w:rStyle w:val="Odwoaniedokomentarza"/>
          <w:rFonts w:ascii="Times New Roman" w:eastAsia="Times New Roman" w:hAnsi="Times New Roman"/>
          <w:szCs w:val="20"/>
          <w:lang w:eastAsia="pl-PL"/>
        </w:rPr>
        <w:commentReference w:id="315"/>
      </w:r>
    </w:p>
    <w:p w14:paraId="5B40B9BE" w14:textId="7C499C1A" w:rsidR="003C08E8" w:rsidRDefault="003C08E8" w:rsidP="003C08E8">
      <w:pPr>
        <w:pStyle w:val="Rysunek"/>
      </w:pPr>
      <w:bookmarkStart w:id="316" w:name="_Ref134895617"/>
      <w:bookmarkStart w:id="317" w:name="_Ref134895603"/>
      <w:bookmarkStart w:id="318" w:name="_Toc139741289"/>
      <w:r>
        <w:t xml:space="preserve">Rysunek </w:t>
      </w:r>
      <w:fldSimple w:instr=" SEQ Rysunek \* ARABIC ">
        <w:r w:rsidR="00C52B89">
          <w:rPr>
            <w:noProof/>
          </w:rPr>
          <w:t>30</w:t>
        </w:r>
      </w:fldSimple>
      <w:bookmarkEnd w:id="316"/>
      <w:r>
        <w:t xml:space="preserve"> Struktura grupy absolwentów respondentów badania kwestionariuszowego ze względu na ocenianą uczelnię</w:t>
      </w:r>
      <w:bookmarkEnd w:id="317"/>
      <w:bookmarkEnd w:id="318"/>
    </w:p>
    <w:p w14:paraId="5D229F8A" w14:textId="77777777" w:rsidR="003C08E8" w:rsidRDefault="003C08E8" w:rsidP="00106236">
      <w:pPr>
        <w:pStyle w:val="rdo"/>
      </w:pPr>
      <w:r>
        <w:t>Źródło: opracowanie własne</w:t>
      </w:r>
    </w:p>
    <w:p w14:paraId="144F5218" w14:textId="6B0FAFB0" w:rsidR="003C08E8" w:rsidRDefault="003C08E8" w:rsidP="003C08E8">
      <w:commentRangeStart w:id="319"/>
      <w:r>
        <w:t xml:space="preserve">Już pobieżna analiza informacji </w:t>
      </w:r>
      <w:commentRangeEnd w:id="319"/>
      <w:r w:rsidR="00E14ABA">
        <w:rPr>
          <w:rStyle w:val="Odwoaniedokomentarza"/>
          <w:rFonts w:ascii="Times New Roman" w:eastAsia="Times New Roman" w:hAnsi="Times New Roman"/>
          <w:szCs w:val="20"/>
          <w:lang w:eastAsia="pl-PL"/>
        </w:rPr>
        <w:commentReference w:id="319"/>
      </w:r>
      <w:r>
        <w:t>przedstawionych na wykresie po</w:t>
      </w:r>
      <w:r>
        <w:fldChar w:fldCharType="begin"/>
      </w:r>
      <w:r>
        <w:instrText xml:space="preserve"> REF _Ref134895603 \p \h </w:instrText>
      </w:r>
      <w:r>
        <w:fldChar w:fldCharType="separate"/>
      </w:r>
      <w:r w:rsidR="00C52B89">
        <w:t>wyżej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20" w:name="_Ref437093143"/>
      <w:bookmarkStart w:id="321" w:name="_Ref437093160"/>
      <w:bookmarkStart w:id="322" w:name="_Ref437181714"/>
      <w:bookmarkStart w:id="323" w:name="_Toc137806577"/>
      <w:bookmarkStart w:id="324" w:name="_Toc137806580"/>
      <w:r w:rsidRPr="00847F16">
        <w:t>Pomiar satysfakcji interesariuszy uczelni wyższych technicznych jako efektu działań uczelni</w:t>
      </w:r>
      <w:bookmarkEnd w:id="320"/>
      <w:bookmarkEnd w:id="321"/>
      <w:bookmarkEnd w:id="322"/>
      <w:bookmarkEnd w:id="323"/>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1BD530F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C52B89">
        <w:t>niżej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w:t>
      </w:r>
    </w:p>
    <w:p w14:paraId="0CEA5958" w14:textId="77777777" w:rsidR="00847F16" w:rsidRDefault="00847F16" w:rsidP="00847F16">
      <w:pPr>
        <w:pStyle w:val="Rysunek"/>
      </w:pPr>
      <w:commentRangeStart w:id="325"/>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commentRangeEnd w:id="325"/>
      <w:r>
        <w:rPr>
          <w:rStyle w:val="Odwoaniedokomentarza"/>
          <w:rFonts w:ascii="Times New Roman" w:eastAsia="Times New Roman" w:hAnsi="Times New Roman"/>
          <w:szCs w:val="20"/>
          <w:lang w:eastAsia="pl-PL"/>
        </w:rPr>
        <w:commentReference w:id="325"/>
      </w:r>
      <w:r>
        <w:t xml:space="preserve"> </w:t>
      </w:r>
    </w:p>
    <w:p w14:paraId="15724AE2" w14:textId="3EA7034E" w:rsidR="00847F16" w:rsidRDefault="00847F16" w:rsidP="00847F16">
      <w:pPr>
        <w:pStyle w:val="Rysunek"/>
      </w:pPr>
      <w:bookmarkStart w:id="326" w:name="_Ref134900831"/>
      <w:bookmarkStart w:id="327" w:name="_Ref134900820"/>
      <w:bookmarkStart w:id="328" w:name="_Toc139741290"/>
      <w:r>
        <w:t xml:space="preserve">Rysunek </w:t>
      </w:r>
      <w:fldSimple w:instr=" SEQ Rysunek \* ARABIC ">
        <w:r w:rsidR="00C52B89">
          <w:rPr>
            <w:noProof/>
          </w:rPr>
          <w:t>31</w:t>
        </w:r>
      </w:fldSimple>
      <w:bookmarkEnd w:id="326"/>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27"/>
      <w:bookmarkEnd w:id="328"/>
    </w:p>
    <w:p w14:paraId="5CAF7644" w14:textId="77777777" w:rsidR="00847F16" w:rsidRDefault="00847F16" w:rsidP="00847F16">
      <w:pPr>
        <w:pStyle w:val="rdo"/>
      </w:pPr>
      <w:r>
        <w:t>Źródło: opracowanie własne na podstawie wyników badania kwestionariuszowego</w:t>
      </w:r>
    </w:p>
    <w:p w14:paraId="5258E5CE" w14:textId="0EF5DFC7"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C52B89">
        <w:t>wyżej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196691C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C52B89">
        <w:t>niżej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w:t>
      </w:r>
    </w:p>
    <w:p w14:paraId="1EFE17F0" w14:textId="77777777" w:rsidR="00847F16" w:rsidRDefault="00847F16" w:rsidP="00847F16">
      <w:pPr>
        <w:pStyle w:val="Rysunek"/>
      </w:pPr>
      <w:commentRangeStart w:id="329"/>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29"/>
      <w:r>
        <w:rPr>
          <w:rStyle w:val="Odwoaniedokomentarza"/>
          <w:rFonts w:ascii="Times New Roman" w:eastAsia="Times New Roman" w:hAnsi="Times New Roman"/>
          <w:szCs w:val="20"/>
          <w:lang w:eastAsia="pl-PL"/>
        </w:rPr>
        <w:commentReference w:id="329"/>
      </w:r>
    </w:p>
    <w:p w14:paraId="14E923DD" w14:textId="4A3B2AF8" w:rsidR="00847F16" w:rsidRDefault="00847F16" w:rsidP="00847F16">
      <w:pPr>
        <w:pStyle w:val="Rysunek"/>
      </w:pPr>
      <w:bookmarkStart w:id="330" w:name="_Ref134900872"/>
      <w:bookmarkStart w:id="331" w:name="_Ref134900864"/>
      <w:bookmarkStart w:id="332" w:name="_Ref134901075"/>
      <w:bookmarkStart w:id="333" w:name="_Toc139741291"/>
      <w:r>
        <w:t xml:space="preserve">Rysunek </w:t>
      </w:r>
      <w:fldSimple w:instr=" SEQ Rysunek \* ARABIC ">
        <w:r w:rsidR="00C52B89">
          <w:rPr>
            <w:noProof/>
          </w:rPr>
          <w:t>32</w:t>
        </w:r>
      </w:fldSimple>
      <w:bookmarkEnd w:id="33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31"/>
      <w:bookmarkEnd w:id="332"/>
      <w:bookmarkEnd w:id="333"/>
    </w:p>
    <w:p w14:paraId="4F118850" w14:textId="77777777" w:rsidR="00847F16" w:rsidRPr="00C41DD6" w:rsidRDefault="00847F16" w:rsidP="00847F16">
      <w:pPr>
        <w:pStyle w:val="rdo"/>
      </w:pPr>
      <w:r w:rsidRPr="00C41DD6">
        <w:t>Źródło: opracowanie własne na podstawie wyników badania kwestionariuszowego</w:t>
      </w:r>
    </w:p>
    <w:p w14:paraId="6EA73349" w14:textId="7814A721"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C52B89">
        <w:t>wyżej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38DB0108"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C52B89">
        <w:t>niżej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w:t>
      </w:r>
    </w:p>
    <w:p w14:paraId="5D4C5E44" w14:textId="77777777" w:rsidR="00847F16" w:rsidRDefault="00847F16" w:rsidP="00847F16">
      <w:pPr>
        <w:pStyle w:val="Rysunek"/>
      </w:pPr>
      <w:commentRangeStart w:id="334"/>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34"/>
      <w:r>
        <w:rPr>
          <w:rStyle w:val="Odwoaniedokomentarza"/>
          <w:rFonts w:ascii="Times New Roman" w:eastAsia="Times New Roman" w:hAnsi="Times New Roman"/>
          <w:szCs w:val="20"/>
          <w:lang w:eastAsia="pl-PL"/>
        </w:rPr>
        <w:commentReference w:id="334"/>
      </w:r>
    </w:p>
    <w:p w14:paraId="55C93E8D" w14:textId="523FE600" w:rsidR="00847F16" w:rsidRDefault="00847F16" w:rsidP="00847F16">
      <w:pPr>
        <w:pStyle w:val="Tytutabeli"/>
      </w:pPr>
      <w:bookmarkStart w:id="335" w:name="_Ref134901104"/>
      <w:bookmarkStart w:id="336" w:name="_Ref134901095"/>
      <w:bookmarkStart w:id="337" w:name="_Ref134901141"/>
      <w:bookmarkStart w:id="338" w:name="_Toc139741292"/>
      <w:r>
        <w:t xml:space="preserve">Rysunek </w:t>
      </w:r>
      <w:fldSimple w:instr=" SEQ Rysunek \* ARABIC ">
        <w:r w:rsidR="00C52B89">
          <w:rPr>
            <w:noProof/>
          </w:rPr>
          <w:t>33</w:t>
        </w:r>
      </w:fldSimple>
      <w:bookmarkEnd w:id="33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36"/>
      <w:bookmarkEnd w:id="337"/>
      <w:bookmarkEnd w:id="338"/>
    </w:p>
    <w:p w14:paraId="24719DFC" w14:textId="77777777" w:rsidR="00847F16" w:rsidRDefault="00847F16" w:rsidP="00847F16">
      <w:pPr>
        <w:pStyle w:val="rdo"/>
      </w:pPr>
      <w:r>
        <w:t>Źródło: opracowanie własne na podstawie wyników badania kwestionariuszowego</w:t>
      </w:r>
    </w:p>
    <w:p w14:paraId="35C6A291" w14:textId="2C0F03B0"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C52B89">
        <w:t>wyżej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38C0A71"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C52B89">
        <w:t>niżej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w:t>
      </w:r>
    </w:p>
    <w:p w14:paraId="527A2F2E" w14:textId="77777777" w:rsidR="00847F16" w:rsidRDefault="00847F16" w:rsidP="00847F16">
      <w:pPr>
        <w:pStyle w:val="Rysunek"/>
      </w:pPr>
      <w:commentRangeStart w:id="339"/>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39"/>
      <w:r>
        <w:rPr>
          <w:rStyle w:val="Odwoaniedokomentarza"/>
          <w:rFonts w:ascii="Times New Roman" w:eastAsia="Times New Roman" w:hAnsi="Times New Roman"/>
          <w:szCs w:val="20"/>
          <w:lang w:eastAsia="pl-PL"/>
        </w:rPr>
        <w:commentReference w:id="339"/>
      </w:r>
    </w:p>
    <w:p w14:paraId="3470D932" w14:textId="5CD340EC" w:rsidR="00847F16" w:rsidRDefault="00847F16" w:rsidP="00847F16">
      <w:pPr>
        <w:pStyle w:val="Tytutabeli"/>
      </w:pPr>
      <w:bookmarkStart w:id="340" w:name="_Ref134901184"/>
      <w:bookmarkStart w:id="341" w:name="_Ref134901176"/>
      <w:bookmarkStart w:id="342" w:name="_Toc139741293"/>
      <w:r>
        <w:t xml:space="preserve">Rysunek </w:t>
      </w:r>
      <w:fldSimple w:instr=" SEQ Rysunek \* ARABIC ">
        <w:r w:rsidR="00C52B89">
          <w:rPr>
            <w:noProof/>
          </w:rPr>
          <w:t>34</w:t>
        </w:r>
      </w:fldSimple>
      <w:bookmarkEnd w:id="34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41"/>
      <w:bookmarkEnd w:id="342"/>
    </w:p>
    <w:p w14:paraId="684912B3" w14:textId="77777777" w:rsidR="00847F16" w:rsidRDefault="00847F16" w:rsidP="00847F16">
      <w:pPr>
        <w:pStyle w:val="rdo"/>
      </w:pPr>
      <w:r>
        <w:t>Źródło: opracowanie własne na podstawie wyników badania kwestionariuszowego</w:t>
      </w:r>
    </w:p>
    <w:p w14:paraId="565F5E6D" w14:textId="3099CA95"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C52B89">
        <w:t>wyżej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7B75FABA"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C52B89">
        <w:t>niżej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w:t>
      </w:r>
    </w:p>
    <w:p w14:paraId="28F4ED73" w14:textId="77777777" w:rsidR="00847F16" w:rsidRDefault="00847F16" w:rsidP="00847F16">
      <w:pPr>
        <w:pStyle w:val="Rysunek"/>
      </w:pPr>
      <w:commentRangeStart w:id="343"/>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43"/>
      <w:r>
        <w:rPr>
          <w:rStyle w:val="Odwoaniedokomentarza"/>
          <w:rFonts w:ascii="Times New Roman" w:eastAsia="Times New Roman" w:hAnsi="Times New Roman"/>
          <w:szCs w:val="20"/>
          <w:lang w:eastAsia="pl-PL"/>
        </w:rPr>
        <w:commentReference w:id="343"/>
      </w:r>
    </w:p>
    <w:p w14:paraId="574628FF" w14:textId="6B1867C6" w:rsidR="00847F16" w:rsidRDefault="00847F16" w:rsidP="00847F16">
      <w:pPr>
        <w:pStyle w:val="Tytutabeli"/>
      </w:pPr>
      <w:bookmarkStart w:id="344" w:name="_Ref134901235"/>
      <w:bookmarkStart w:id="345" w:name="_Ref134901227"/>
      <w:bookmarkStart w:id="346" w:name="_Toc139741294"/>
      <w:r>
        <w:t xml:space="preserve">Rysunek </w:t>
      </w:r>
      <w:fldSimple w:instr=" SEQ Rysunek \* ARABIC ">
        <w:r w:rsidR="00C52B89">
          <w:rPr>
            <w:noProof/>
          </w:rPr>
          <w:t>35</w:t>
        </w:r>
      </w:fldSimple>
      <w:bookmarkEnd w:id="34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45"/>
      <w:bookmarkEnd w:id="346"/>
    </w:p>
    <w:p w14:paraId="399F9EC5" w14:textId="77777777" w:rsidR="00847F16" w:rsidRDefault="00847F16" w:rsidP="00847F16">
      <w:pPr>
        <w:pStyle w:val="rdo"/>
      </w:pPr>
      <w:r>
        <w:t>Źródło: opracowanie własne na podstawie wyników badania kwestionariuszowego</w:t>
      </w:r>
    </w:p>
    <w:p w14:paraId="3B9AC721" w14:textId="78B16377"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C52B89">
        <w:t>wyżej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ECE0361"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C52B89">
        <w:t>niżej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w:t>
      </w:r>
    </w:p>
    <w:p w14:paraId="1F02D705" w14:textId="77777777" w:rsidR="00847F16" w:rsidRDefault="00847F16" w:rsidP="00847F16">
      <w:pPr>
        <w:pStyle w:val="Rysunek"/>
      </w:pPr>
      <w:commentRangeStart w:id="347"/>
      <w:commentRangeStart w:id="348"/>
      <w:commentRangeStart w:id="349"/>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47"/>
      <w:r>
        <w:rPr>
          <w:rStyle w:val="Odwoaniedokomentarza"/>
          <w:rFonts w:ascii="Times New Roman" w:eastAsia="Times New Roman" w:hAnsi="Times New Roman"/>
          <w:szCs w:val="20"/>
          <w:lang w:eastAsia="pl-PL"/>
        </w:rPr>
        <w:commentReference w:id="347"/>
      </w:r>
      <w:commentRangeEnd w:id="348"/>
      <w:r>
        <w:rPr>
          <w:rStyle w:val="Odwoaniedokomentarza"/>
          <w:rFonts w:ascii="Times New Roman" w:eastAsia="Times New Roman" w:hAnsi="Times New Roman"/>
          <w:szCs w:val="20"/>
          <w:lang w:eastAsia="pl-PL"/>
        </w:rPr>
        <w:commentReference w:id="348"/>
      </w:r>
      <w:commentRangeEnd w:id="349"/>
      <w:r>
        <w:rPr>
          <w:rStyle w:val="Odwoaniedokomentarza"/>
          <w:rFonts w:ascii="Times New Roman" w:eastAsia="Times New Roman" w:hAnsi="Times New Roman"/>
          <w:szCs w:val="20"/>
          <w:lang w:eastAsia="pl-PL"/>
        </w:rPr>
        <w:commentReference w:id="349"/>
      </w:r>
    </w:p>
    <w:p w14:paraId="4AFF8B4B" w14:textId="4393C059" w:rsidR="00847F16" w:rsidRDefault="00847F16" w:rsidP="00847F16">
      <w:pPr>
        <w:pStyle w:val="Tytutabeli"/>
      </w:pPr>
      <w:bookmarkStart w:id="350" w:name="_Ref134901293"/>
      <w:bookmarkStart w:id="351" w:name="_Ref134901286"/>
      <w:bookmarkStart w:id="352" w:name="_Toc139741295"/>
      <w:r>
        <w:t xml:space="preserve">Rysunek </w:t>
      </w:r>
      <w:fldSimple w:instr=" SEQ Rysunek \* ARABIC ">
        <w:r w:rsidR="00C52B89">
          <w:rPr>
            <w:noProof/>
          </w:rPr>
          <w:t>36</w:t>
        </w:r>
      </w:fldSimple>
      <w:bookmarkEnd w:id="350"/>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51"/>
      <w:bookmarkEnd w:id="352"/>
    </w:p>
    <w:p w14:paraId="488FAA17" w14:textId="77777777" w:rsidR="00847F16" w:rsidRDefault="00847F16" w:rsidP="00847F16">
      <w:pPr>
        <w:pStyle w:val="rdo"/>
      </w:pPr>
      <w:r>
        <w:t>Źródło: opracowanie własne na podstawie wyników badania kwestionariuszowego</w:t>
      </w:r>
    </w:p>
    <w:p w14:paraId="4A7D1922" w14:textId="62B6F49B"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C52B89">
        <w:t>wyżej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210F20EE"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C52B89">
        <w:t>niżej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w:t>
      </w:r>
    </w:p>
    <w:p w14:paraId="1AF6002C" w14:textId="77777777" w:rsidR="00847F16" w:rsidRDefault="00847F16" w:rsidP="00847F16">
      <w:pPr>
        <w:pStyle w:val="Rysunek"/>
      </w:pPr>
      <w:commentRangeStart w:id="353"/>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53"/>
      <w:r>
        <w:rPr>
          <w:rStyle w:val="Odwoaniedokomentarza"/>
          <w:rFonts w:ascii="Times New Roman" w:eastAsia="Times New Roman" w:hAnsi="Times New Roman"/>
          <w:szCs w:val="20"/>
          <w:lang w:eastAsia="pl-PL"/>
        </w:rPr>
        <w:commentReference w:id="353"/>
      </w:r>
    </w:p>
    <w:p w14:paraId="6A71502E" w14:textId="723660CD" w:rsidR="00847F16" w:rsidRDefault="00847F16" w:rsidP="00847F16">
      <w:pPr>
        <w:pStyle w:val="Tytutabeli"/>
      </w:pPr>
      <w:bookmarkStart w:id="354" w:name="_Ref134901370"/>
      <w:bookmarkStart w:id="355" w:name="_Ref134901363"/>
      <w:bookmarkStart w:id="356" w:name="_Toc139741296"/>
      <w:r>
        <w:t xml:space="preserve">Rysunek </w:t>
      </w:r>
      <w:fldSimple w:instr=" SEQ Rysunek \* ARABIC ">
        <w:r w:rsidR="00C52B89">
          <w:rPr>
            <w:noProof/>
          </w:rPr>
          <w:t>37</w:t>
        </w:r>
      </w:fldSimple>
      <w:bookmarkEnd w:id="354"/>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55"/>
      <w:bookmarkEnd w:id="356"/>
    </w:p>
    <w:p w14:paraId="181DD765" w14:textId="77777777" w:rsidR="00847F16" w:rsidRDefault="00847F16" w:rsidP="00847F16">
      <w:pPr>
        <w:pStyle w:val="rdo"/>
      </w:pPr>
      <w:r>
        <w:t>Źródło: opracowanie własne na podstawie wyników badania kwestionariuszowego</w:t>
      </w:r>
    </w:p>
    <w:p w14:paraId="4BDCF9A2" w14:textId="7AC1B841"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C52B89">
        <w:t>wyżej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64966F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C52B89">
        <w:t>niżej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w:t>
      </w:r>
    </w:p>
    <w:p w14:paraId="77846447" w14:textId="77777777" w:rsidR="00847F16" w:rsidRDefault="00847F16" w:rsidP="00847F16">
      <w:pPr>
        <w:pStyle w:val="Rysunek"/>
      </w:pPr>
      <w:commentRangeStart w:id="357"/>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57"/>
      <w:r>
        <w:rPr>
          <w:rStyle w:val="Odwoaniedokomentarza"/>
          <w:rFonts w:ascii="Times New Roman" w:eastAsia="Times New Roman" w:hAnsi="Times New Roman"/>
          <w:szCs w:val="20"/>
          <w:lang w:eastAsia="pl-PL"/>
        </w:rPr>
        <w:commentReference w:id="357"/>
      </w:r>
    </w:p>
    <w:p w14:paraId="2D07F081" w14:textId="75F9A226" w:rsidR="00847F16" w:rsidRDefault="00847F16" w:rsidP="00847F16">
      <w:pPr>
        <w:pStyle w:val="Tytutabeli"/>
      </w:pPr>
      <w:bookmarkStart w:id="358" w:name="_Ref134901424"/>
      <w:bookmarkStart w:id="359" w:name="_Ref134901416"/>
      <w:bookmarkStart w:id="360" w:name="_Toc139741297"/>
      <w:r>
        <w:t xml:space="preserve">Rysunek </w:t>
      </w:r>
      <w:fldSimple w:instr=" SEQ Rysunek \* ARABIC ">
        <w:r w:rsidR="00C52B89">
          <w:rPr>
            <w:noProof/>
          </w:rPr>
          <w:t>38</w:t>
        </w:r>
      </w:fldSimple>
      <w:bookmarkEnd w:id="358"/>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59"/>
      <w:bookmarkEnd w:id="360"/>
    </w:p>
    <w:p w14:paraId="24A25051" w14:textId="77777777" w:rsidR="00847F16" w:rsidRDefault="00847F16" w:rsidP="00847F16">
      <w:pPr>
        <w:pStyle w:val="rdo"/>
      </w:pPr>
      <w:r>
        <w:t>Źródło: opracowanie własne na podstawie wyników badania kwestionariuszowego</w:t>
      </w:r>
    </w:p>
    <w:p w14:paraId="01F009E6" w14:textId="1ABAFFB4"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C52B89">
        <w:t>wyżej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9C43D5D"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C52B89">
        <w:t>niżej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w:t>
      </w:r>
    </w:p>
    <w:p w14:paraId="6C758E2F" w14:textId="772CE77C" w:rsidR="00847F16" w:rsidRDefault="00847F16" w:rsidP="00847F16">
      <w:pPr>
        <w:pStyle w:val="Tytutabeli"/>
      </w:pPr>
      <w:bookmarkStart w:id="361" w:name="_Ref134898419"/>
      <w:bookmarkStart w:id="362" w:name="_Ref134898408"/>
      <w:bookmarkStart w:id="363" w:name="_Ref134898474"/>
      <w:bookmarkStart w:id="364" w:name="_Toc138254703"/>
      <w:r>
        <w:t xml:space="preserve">Tabela </w:t>
      </w:r>
      <w:fldSimple w:instr=" SEQ Tabela \* ARABIC ">
        <w:r w:rsidR="00C52B89">
          <w:rPr>
            <w:noProof/>
          </w:rPr>
          <w:t>36</w:t>
        </w:r>
      </w:fldSimple>
      <w:bookmarkEnd w:id="361"/>
      <w:r>
        <w:t xml:space="preserve"> Zestawienie wyników odpowiedzi na pytania dotyczące satysfakcji z usług uczelni w ramach różnych grup respondentów badania kwestionariuszowego</w:t>
      </w:r>
      <w:bookmarkEnd w:id="362"/>
      <w:bookmarkEnd w:id="363"/>
      <w:bookmarkEnd w:id="364"/>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6BC52CB0"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C52B89">
        <w:t>wyżej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FB2D37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C52B89">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1758AE07"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C52B89">
        <w:t>niżej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253B3D6C" w14:textId="2E5244E2" w:rsidR="00847F16" w:rsidRDefault="00847F16" w:rsidP="00847F16">
      <w:pPr>
        <w:pStyle w:val="Tytutabeli"/>
      </w:pPr>
      <w:bookmarkStart w:id="365" w:name="_Ref134898522"/>
      <w:bookmarkStart w:id="366" w:name="_Ref134898513"/>
      <w:bookmarkStart w:id="367" w:name="_Ref134898540"/>
      <w:bookmarkStart w:id="368" w:name="_Toc138254704"/>
      <w:r>
        <w:t xml:space="preserve">Tabela </w:t>
      </w:r>
      <w:fldSimple w:instr=" SEQ Tabela \* ARABIC ">
        <w:r w:rsidR="00C52B89">
          <w:rPr>
            <w:noProof/>
          </w:rPr>
          <w:t>37</w:t>
        </w:r>
      </w:fldSimple>
      <w:bookmarkEnd w:id="365"/>
      <w:r>
        <w:t xml:space="preserve"> Uśrednione wagi istotności wpływu na ocenę SSI poszczególnych grup interesariuszy</w:t>
      </w:r>
      <w:bookmarkEnd w:id="366"/>
      <w:bookmarkEnd w:id="367"/>
      <w:bookmarkEnd w:id="368"/>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5A171255" w:rsidR="00847F16" w:rsidRDefault="00847F16" w:rsidP="00847F16">
      <w:pPr>
        <w:ind w:firstLine="0"/>
      </w:pPr>
      <w:r>
        <w:t>Wartości przestawione w tabeli po</w:t>
      </w:r>
      <w:r>
        <w:fldChar w:fldCharType="begin"/>
      </w:r>
      <w:r>
        <w:instrText xml:space="preserve"> REF _Ref134898540 \p \h </w:instrText>
      </w:r>
      <w:r>
        <w:fldChar w:fldCharType="separate"/>
      </w:r>
      <w:r w:rsidR="00C52B89">
        <w:t>wyżej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C52B89">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C52B89">
        <w:t>niżej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w:t>
      </w:r>
    </w:p>
    <w:p w14:paraId="03249696" w14:textId="552C40DB" w:rsidR="00847F16" w:rsidRDefault="00847F16" w:rsidP="00847F16">
      <w:pPr>
        <w:pStyle w:val="Tytutabeli"/>
      </w:pPr>
      <w:bookmarkStart w:id="369" w:name="_Ref134898572"/>
      <w:bookmarkStart w:id="370" w:name="_Ref134898564"/>
      <w:bookmarkStart w:id="371" w:name="_Ref134898594"/>
      <w:bookmarkStart w:id="372" w:name="_Toc138254705"/>
      <w:r>
        <w:t xml:space="preserve">Tabela </w:t>
      </w:r>
      <w:fldSimple w:instr=" SEQ Tabela \* ARABIC ">
        <w:r w:rsidR="00C52B89">
          <w:rPr>
            <w:noProof/>
          </w:rPr>
          <w:t>38</w:t>
        </w:r>
      </w:fldSimple>
      <w:bookmarkEnd w:id="369"/>
      <w:r>
        <w:t xml:space="preserve"> Wartości cząstkowych SSI dla poszczególnych grup interesariuszy.</w:t>
      </w:r>
      <w:bookmarkEnd w:id="370"/>
      <w:bookmarkEnd w:id="371"/>
      <w:bookmarkEnd w:id="372"/>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Nazwa</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614592CC" w:rsidR="00847F16" w:rsidRPr="00624645" w:rsidRDefault="00847F16" w:rsidP="00847F16">
      <w:r>
        <w:t>Analizując wartości cząstkowe z tabeli po</w:t>
      </w:r>
      <w:r>
        <w:fldChar w:fldCharType="begin"/>
      </w:r>
      <w:r>
        <w:instrText xml:space="preserve"> REF _Ref134898594 \p \h </w:instrText>
      </w:r>
      <w:r>
        <w:fldChar w:fldCharType="separate"/>
      </w:r>
      <w:r w:rsidR="00C52B89">
        <w:t>wyżej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075727">
      <w:pPr>
        <w:pStyle w:val="Akapitzlist"/>
        <w:numPr>
          <w:ilvl w:val="0"/>
          <w:numId w:val="35"/>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075727">
      <w:pPr>
        <w:pStyle w:val="Akapitzlist"/>
        <w:numPr>
          <w:ilvl w:val="0"/>
          <w:numId w:val="35"/>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373"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24"/>
      <w:bookmarkEnd w:id="373"/>
    </w:p>
    <w:p w14:paraId="5E193CF4" w14:textId="4E8BD78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C52B89">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C52B89" w:rsidRPr="00684943">
        <w:t xml:space="preserve">Tabela </w:t>
      </w:r>
      <w:r w:rsidR="00C52B89">
        <w:rPr>
          <w:noProof/>
        </w:rPr>
        <w:t>32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C52B89">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374"/>
      <w:r w:rsidR="002B27E1">
        <w:t>załączniku 3</w:t>
      </w:r>
      <w:commentRangeEnd w:id="374"/>
      <w:r w:rsidR="002B27E1">
        <w:rPr>
          <w:rStyle w:val="Odwoaniedokomentarza"/>
          <w:rFonts w:ascii="Times New Roman" w:eastAsia="Times New Roman" w:hAnsi="Times New Roman"/>
          <w:szCs w:val="20"/>
          <w:lang w:eastAsia="pl-PL"/>
        </w:rPr>
        <w:commentReference w:id="37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C52B89">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C52B89">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C52B89">
        <w:t xml:space="preserve">Tabela </w:t>
      </w:r>
      <w:r w:rsidR="00C52B89">
        <w:rPr>
          <w:noProof/>
        </w:rPr>
        <w:t>39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7023131" w:rsidR="004D677F" w:rsidRDefault="004D677F" w:rsidP="004D677F">
      <w:pPr>
        <w:pStyle w:val="Tytutabeli"/>
      </w:pPr>
      <w:bookmarkStart w:id="375" w:name="_Ref137661449"/>
      <w:bookmarkStart w:id="376" w:name="_Ref137661439"/>
      <w:bookmarkStart w:id="377" w:name="_Toc138254706"/>
      <w:r>
        <w:t xml:space="preserve">Tabela </w:t>
      </w:r>
      <w:fldSimple w:instr=" SEQ Tabela \* ARABIC ">
        <w:r w:rsidR="00C52B89">
          <w:rPr>
            <w:noProof/>
          </w:rPr>
          <w:t>39</w:t>
        </w:r>
      </w:fldSimple>
      <w:bookmarkEnd w:id="375"/>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376"/>
      <w:r w:rsidR="001E1A75">
        <w:t>; N=120</w:t>
      </w:r>
      <w:bookmarkEnd w:id="377"/>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2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2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3A80A96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C52B89">
        <w:t>wyżej</w:t>
      </w:r>
      <w:r>
        <w:fldChar w:fldCharType="end"/>
      </w:r>
      <w:r>
        <w:t xml:space="preserve"> (</w:t>
      </w:r>
      <w:r>
        <w:fldChar w:fldCharType="begin"/>
      </w:r>
      <w:r>
        <w:instrText xml:space="preserve"> REF _Ref137661449 \h </w:instrText>
      </w:r>
      <w:r>
        <w:fldChar w:fldCharType="separate"/>
      </w:r>
      <w:r w:rsidR="00C52B89">
        <w:t xml:space="preserve">Tabela </w:t>
      </w:r>
      <w:r w:rsidR="00C52B89">
        <w:rPr>
          <w:noProof/>
        </w:rPr>
        <w:t>39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C52B89">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9677FC">
        <w:t>).</w:t>
      </w:r>
    </w:p>
    <w:p w14:paraId="0C3B3202" w14:textId="7A749B1A" w:rsidR="009677FC" w:rsidRDefault="009677FC" w:rsidP="009677FC">
      <w:pPr>
        <w:pStyle w:val="Tytutabeli"/>
      </w:pPr>
      <w:bookmarkStart w:id="378" w:name="_Ref137715854"/>
      <w:bookmarkStart w:id="379" w:name="_Ref137715835"/>
      <w:bookmarkStart w:id="380" w:name="_Toc138254707"/>
      <w:r>
        <w:t xml:space="preserve">Tabela </w:t>
      </w:r>
      <w:fldSimple w:instr=" SEQ Tabela \* ARABIC ">
        <w:r w:rsidR="00C52B89">
          <w:rPr>
            <w:noProof/>
          </w:rPr>
          <w:t>40</w:t>
        </w:r>
      </w:fldSimple>
      <w:bookmarkEnd w:id="378"/>
      <w:r>
        <w:t xml:space="preserve"> Korelacje pomiędzy klasyfikowaniem uczelni jako techniczną, a wynagrodzeniem i zatrudnieniem absolwentów po roku i po 3 latach od ukończenia studiów.</w:t>
      </w:r>
      <w:bookmarkEnd w:id="379"/>
      <w:bookmarkEnd w:id="380"/>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530056B1"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C52B89">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2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C52B89">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C52B89">
        <w:t xml:space="preserve">Tabela </w:t>
      </w:r>
      <w:r w:rsidR="00C52B89">
        <w:rPr>
          <w:noProof/>
        </w:rPr>
        <w:t>41</w:t>
      </w:r>
      <w:r w:rsidR="00A51435">
        <w:fldChar w:fldCharType="end"/>
      </w:r>
      <w:r w:rsidR="00A51435">
        <w:t>).</w:t>
      </w:r>
    </w:p>
    <w:p w14:paraId="187B9636" w14:textId="5E879566" w:rsidR="00A51435" w:rsidRDefault="00A51435" w:rsidP="00A51435">
      <w:pPr>
        <w:pStyle w:val="Tytutabeli"/>
      </w:pPr>
      <w:bookmarkStart w:id="381" w:name="_Ref136544259"/>
      <w:bookmarkStart w:id="382" w:name="_Ref136544219"/>
      <w:bookmarkStart w:id="383" w:name="_Toc138254708"/>
      <w:r>
        <w:t xml:space="preserve">Tabela </w:t>
      </w:r>
      <w:fldSimple w:instr=" SEQ Tabela \* ARABIC ">
        <w:r w:rsidR="00C52B89">
          <w:rPr>
            <w:noProof/>
          </w:rPr>
          <w:t>41</w:t>
        </w:r>
      </w:fldSimple>
      <w:bookmarkEnd w:id="381"/>
      <w:r>
        <w:t xml:space="preserve"> Interpretacja zakresów wartości korelacji r-Pearsona</w:t>
      </w:r>
      <w:bookmarkEnd w:id="382"/>
      <w:bookmarkEnd w:id="383"/>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688F239D"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C52B89">
        <w:t>wyżej</w:t>
      </w:r>
      <w:r>
        <w:rPr>
          <w:color w:val="FF0000"/>
        </w:rPr>
        <w:fldChar w:fldCharType="end"/>
      </w:r>
      <w:r>
        <w:rPr>
          <w:color w:val="FF0000"/>
        </w:rPr>
        <w:t xml:space="preserve"> </w:t>
      </w:r>
      <w:r>
        <w:t>klasyfikacja.</w:t>
      </w:r>
    </w:p>
    <w:p w14:paraId="3F5A2187" w14:textId="6851E8A6"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C52B89">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C52B89">
        <w:t xml:space="preserve">Tabela </w:t>
      </w:r>
      <w:r w:rsidR="00C52B89">
        <w:rPr>
          <w:noProof/>
        </w:rPr>
        <w:t>42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C52B89">
        <w:t xml:space="preserve">Tabela </w:t>
      </w:r>
      <w:r w:rsidR="00C52B89">
        <w:rPr>
          <w:noProof/>
        </w:rPr>
        <w:t>40</w:t>
      </w:r>
      <w:r w:rsidR="003C5667">
        <w:fldChar w:fldCharType="end"/>
      </w:r>
      <w:r w:rsidR="003C5667">
        <w:t>).</w:t>
      </w:r>
    </w:p>
    <w:p w14:paraId="1ADA0E7D" w14:textId="75F77A4F" w:rsidR="00421C8A" w:rsidRDefault="00421C8A" w:rsidP="00421C8A">
      <w:pPr>
        <w:pStyle w:val="Tytutabeli"/>
      </w:pPr>
      <w:bookmarkStart w:id="384" w:name="_Ref137730572"/>
      <w:bookmarkStart w:id="385" w:name="_Ref137730564"/>
      <w:bookmarkStart w:id="386" w:name="_Toc138254709"/>
      <w:r>
        <w:t xml:space="preserve">Tabela </w:t>
      </w:r>
      <w:fldSimple w:instr=" SEQ Tabela \* ARABIC ">
        <w:r w:rsidR="00C52B89">
          <w:rPr>
            <w:noProof/>
          </w:rPr>
          <w:t>42</w:t>
        </w:r>
      </w:fldSimple>
      <w:bookmarkEnd w:id="384"/>
      <w:r>
        <w:t xml:space="preserve"> Korelacje pomiędzy klasyfikowaniem uczelni jako techniczną, a wynagrodzeniem i zatrudnieniem absolwentów oraz wskaźnikami IWRA oraz WWZ po roku i po 3 latach od ukończenia studiów na podstawie bazy danych ELA.</w:t>
      </w:r>
      <w:bookmarkEnd w:id="385"/>
      <w:bookmarkEnd w:id="386"/>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01BADD7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C52B89">
        <w:t>wyżej</w:t>
      </w:r>
      <w:r>
        <w:fldChar w:fldCharType="end"/>
      </w:r>
      <w:r>
        <w:t xml:space="preserve"> (</w:t>
      </w:r>
      <w:r>
        <w:fldChar w:fldCharType="begin"/>
      </w:r>
      <w:r>
        <w:instrText xml:space="preserve"> REF _Ref137730572 \h </w:instrText>
      </w:r>
      <w:r>
        <w:fldChar w:fldCharType="separate"/>
      </w:r>
      <w:r w:rsidR="00C52B89">
        <w:t xml:space="preserve">Tabela </w:t>
      </w:r>
      <w:r w:rsidR="00C52B89">
        <w:rPr>
          <w:noProof/>
        </w:rPr>
        <w:t>42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2194B39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C52B89">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075727">
      <w:pPr>
        <w:pStyle w:val="Wypunktowanie"/>
        <w:numPr>
          <w:ilvl w:val="0"/>
          <w:numId w:val="39"/>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075727">
      <w:pPr>
        <w:pStyle w:val="Wypunktowanie"/>
        <w:numPr>
          <w:ilvl w:val="0"/>
          <w:numId w:val="39"/>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075727">
      <w:pPr>
        <w:pStyle w:val="Wypunktowanie"/>
        <w:numPr>
          <w:ilvl w:val="0"/>
          <w:numId w:val="39"/>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075727">
      <w:pPr>
        <w:pStyle w:val="Wypunktowanie"/>
        <w:numPr>
          <w:ilvl w:val="0"/>
          <w:numId w:val="39"/>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075727">
      <w:pPr>
        <w:pStyle w:val="Wypunktowanie"/>
        <w:numPr>
          <w:ilvl w:val="0"/>
          <w:numId w:val="39"/>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075727">
      <w:pPr>
        <w:pStyle w:val="Wypunktowanie"/>
        <w:numPr>
          <w:ilvl w:val="0"/>
          <w:numId w:val="39"/>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075727">
      <w:pPr>
        <w:pStyle w:val="Wypunktowanie"/>
        <w:numPr>
          <w:ilvl w:val="0"/>
          <w:numId w:val="40"/>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075727">
      <w:pPr>
        <w:pStyle w:val="Wypunktowanie"/>
        <w:numPr>
          <w:ilvl w:val="0"/>
          <w:numId w:val="40"/>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075727">
      <w:pPr>
        <w:pStyle w:val="Wypunktowanie"/>
        <w:numPr>
          <w:ilvl w:val="0"/>
          <w:numId w:val="40"/>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075727">
      <w:pPr>
        <w:pStyle w:val="Wypunktowanie"/>
        <w:numPr>
          <w:ilvl w:val="0"/>
          <w:numId w:val="40"/>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075727">
      <w:pPr>
        <w:pStyle w:val="Wypunktowanie"/>
        <w:numPr>
          <w:ilvl w:val="0"/>
          <w:numId w:val="40"/>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075727">
      <w:pPr>
        <w:pStyle w:val="Wypunktowanie"/>
        <w:numPr>
          <w:ilvl w:val="0"/>
          <w:numId w:val="40"/>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0B539154"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C52B89">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C52B89">
        <w:t xml:space="preserve">Tabela </w:t>
      </w:r>
      <w:r w:rsidR="00C52B89">
        <w:rPr>
          <w:noProof/>
        </w:rPr>
        <w:t>43</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51BB0BE5" w:rsidR="00FF0240" w:rsidRDefault="00FF0240" w:rsidP="00FF0240">
      <w:pPr>
        <w:pStyle w:val="Tytutabeli"/>
      </w:pPr>
      <w:bookmarkStart w:id="387" w:name="_Ref137759871"/>
      <w:bookmarkStart w:id="388" w:name="_Ref137759863"/>
      <w:bookmarkStart w:id="389" w:name="_Toc138254710"/>
      <w:r>
        <w:lastRenderedPageBreak/>
        <w:t xml:space="preserve">Tabela </w:t>
      </w:r>
      <w:fldSimple w:instr=" SEQ Tabela \* ARABIC ">
        <w:r w:rsidR="00C52B89">
          <w:rPr>
            <w:noProof/>
          </w:rPr>
          <w:t>43</w:t>
        </w:r>
      </w:fldSimple>
      <w:bookmarkEnd w:id="387"/>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388"/>
      <w:bookmarkEnd w:id="389"/>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2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2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5CEC1BA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C52B89">
        <w:t xml:space="preserve">Tabela </w:t>
      </w:r>
      <w:r w:rsidR="00C52B89">
        <w:rPr>
          <w:noProof/>
        </w:rPr>
        <w:t>41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075727">
      <w:pPr>
        <w:pStyle w:val="Wypunktowanie"/>
        <w:numPr>
          <w:ilvl w:val="0"/>
          <w:numId w:val="41"/>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075727">
      <w:pPr>
        <w:pStyle w:val="Wypunktowanie"/>
        <w:numPr>
          <w:ilvl w:val="0"/>
          <w:numId w:val="41"/>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075727">
      <w:pPr>
        <w:pStyle w:val="Wypunktowanie"/>
        <w:numPr>
          <w:ilvl w:val="0"/>
          <w:numId w:val="41"/>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075727">
      <w:pPr>
        <w:pStyle w:val="Wypunktowanie"/>
        <w:numPr>
          <w:ilvl w:val="0"/>
          <w:numId w:val="41"/>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075727">
      <w:pPr>
        <w:pStyle w:val="Wypunktowanie"/>
        <w:numPr>
          <w:ilvl w:val="0"/>
          <w:numId w:val="42"/>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075727">
      <w:pPr>
        <w:pStyle w:val="Wypunktowanie"/>
        <w:numPr>
          <w:ilvl w:val="0"/>
          <w:numId w:val="42"/>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075727">
      <w:pPr>
        <w:pStyle w:val="Wypunktowanie"/>
        <w:numPr>
          <w:ilvl w:val="0"/>
          <w:numId w:val="42"/>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075727">
      <w:pPr>
        <w:pStyle w:val="Wypunktowanie"/>
        <w:numPr>
          <w:ilvl w:val="0"/>
          <w:numId w:val="40"/>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2966DBF0" w:rsidR="00711DEE" w:rsidRDefault="00660008" w:rsidP="003016B7">
      <w:r>
        <w:t xml:space="preserve">Warto podkreślić, że ze względu na opisane w rozdz. </w:t>
      </w:r>
      <w:r>
        <w:fldChar w:fldCharType="begin"/>
      </w:r>
      <w:r>
        <w:instrText xml:space="preserve"> PAGEREF _Ref137763110 \h </w:instrText>
      </w:r>
      <w:r w:rsidR="00000000">
        <w:fldChar w:fldCharType="separate"/>
      </w:r>
      <w:r>
        <w:fldChar w:fldCharType="end"/>
      </w:r>
      <w:r>
        <w:fldChar w:fldCharType="begin"/>
      </w:r>
      <w:r>
        <w:instrText xml:space="preserve"> REF _Ref137763114 \r \h </w:instrText>
      </w:r>
      <w:r>
        <w:fldChar w:fldCharType="separate"/>
      </w:r>
      <w:r w:rsidR="00C52B89">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390" w:name="_Toc137806581"/>
      <w:r w:rsidRPr="00847F16">
        <w:t xml:space="preserve">Wyniki rankingów </w:t>
      </w:r>
      <w:r>
        <w:t>a w</w:t>
      </w:r>
      <w:r w:rsidR="00BB3567" w:rsidRPr="00847F16">
        <w:t xml:space="preserve">skaźniki </w:t>
      </w:r>
      <w:r w:rsidR="00847F16" w:rsidRPr="00847F16">
        <w:t>wyceny rynkowej absolwentów</w:t>
      </w:r>
      <w:bookmarkEnd w:id="390"/>
      <w:r w:rsidR="00ED5E32">
        <w:t xml:space="preserve"> polskich </w:t>
      </w:r>
      <w:r w:rsidR="00ED5E32" w:rsidRPr="00847F16">
        <w:t>uczelni technicznych i</w:t>
      </w:r>
    </w:p>
    <w:p w14:paraId="2A5CDB75" w14:textId="7AFE3EC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C52B89">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E450F43"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C52B89">
        <w:t>3.1.1</w:t>
      </w:r>
      <w:r>
        <w:fldChar w:fldCharType="end"/>
      </w:r>
      <w:r>
        <w:t xml:space="preserve"> (por. </w:t>
      </w:r>
      <w:r>
        <w:fldChar w:fldCharType="begin"/>
      </w:r>
      <w:r>
        <w:instrText xml:space="preserve"> REF _Ref437094338 \h </w:instrText>
      </w:r>
      <w:r>
        <w:fldChar w:fldCharType="separate"/>
      </w:r>
      <w:r w:rsidR="00C52B89" w:rsidRPr="00BC4204">
        <w:t xml:space="preserve">Rysunek </w:t>
      </w:r>
      <w:r w:rsidR="00C52B89">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615D91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C52B89">
        <w:t>1.2.3</w:t>
      </w:r>
      <w:r w:rsidR="00D81125">
        <w:fldChar w:fldCharType="end"/>
      </w:r>
      <w:r w:rsidR="00D81125">
        <w:t>).</w:t>
      </w:r>
    </w:p>
    <w:p w14:paraId="14B9739D" w14:textId="06F2BC48"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C52B89">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C52B89">
        <w:t xml:space="preserve">Tabela </w:t>
      </w:r>
      <w:r w:rsidR="00C52B89">
        <w:rPr>
          <w:noProof/>
        </w:rPr>
        <w:t>44</w:t>
      </w:r>
      <w:r w:rsidR="00172AD1">
        <w:fldChar w:fldCharType="end"/>
      </w:r>
      <w:r w:rsidR="00F310B6">
        <w:t>).</w:t>
      </w:r>
    </w:p>
    <w:p w14:paraId="73116AC7" w14:textId="7FB2162E" w:rsidR="00E250BD" w:rsidRDefault="00E250BD" w:rsidP="00E250BD">
      <w:pPr>
        <w:pStyle w:val="Tytutabeli"/>
      </w:pPr>
      <w:bookmarkStart w:id="391" w:name="_Ref137889325"/>
      <w:bookmarkStart w:id="392" w:name="_Ref137889313"/>
      <w:bookmarkStart w:id="393" w:name="_Toc138254711"/>
      <w:r>
        <w:t xml:space="preserve">Tabela </w:t>
      </w:r>
      <w:fldSimple w:instr=" SEQ Tabela \* ARABIC ">
        <w:r w:rsidR="00C52B89">
          <w:rPr>
            <w:noProof/>
          </w:rPr>
          <w:t>44</w:t>
        </w:r>
      </w:fldSimple>
      <w:bookmarkEnd w:id="391"/>
      <w:r>
        <w:t xml:space="preserve"> Korelacje pomiędzy </w:t>
      </w:r>
      <w:r w:rsidR="00F310B6">
        <w:t>miarami ogólnej oceny uczelni technicznych w rankingu Perspektywy 2022, a elementami składowymi ocen rankingowych</w:t>
      </w:r>
      <w:r>
        <w:t>.</w:t>
      </w:r>
      <w:bookmarkEnd w:id="392"/>
      <w:bookmarkEnd w:id="393"/>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37ED6FA2"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C52B89">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C52B89">
        <w:t xml:space="preserve">Tabela </w:t>
      </w:r>
      <w:r w:rsidR="00C52B89">
        <w:rPr>
          <w:noProof/>
        </w:rPr>
        <w:t>44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C52B89">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C52B89">
        <w:t xml:space="preserve">Tabela </w:t>
      </w:r>
      <w:r w:rsidR="00C52B89">
        <w:rPr>
          <w:noProof/>
        </w:rPr>
        <w:t>44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C52B89">
        <w:t xml:space="preserve">Tabela </w:t>
      </w:r>
      <w:r w:rsidR="00C52B89">
        <w:rPr>
          <w:noProof/>
        </w:rPr>
        <w:t>24</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394"/>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394"/>
      <w:r w:rsidR="00A16BC8">
        <w:rPr>
          <w:rStyle w:val="Odwoaniedokomentarza"/>
          <w:rFonts w:ascii="Times New Roman" w:eastAsia="Times New Roman" w:hAnsi="Times New Roman"/>
          <w:szCs w:val="20"/>
          <w:lang w:eastAsia="pl-PL"/>
        </w:rPr>
        <w:commentReference w:id="394"/>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17A84CCB"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C52B89">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C52B89" w:rsidRPr="00474752">
        <w:t xml:space="preserve">Tabela </w:t>
      </w:r>
      <w:r w:rsidR="00C52B89">
        <w:rPr>
          <w:noProof/>
        </w:rPr>
        <w:t>48</w:t>
      </w:r>
      <w:r w:rsidR="00383C8A">
        <w:fldChar w:fldCharType="end"/>
      </w:r>
      <w:r w:rsidR="00383C8A">
        <w:t>) przedstawiono niemal jedynie te korelacje, które odnoszą się do wartości mierzonych dla okresu po trzech latach od uzyskania dyplomu przez badanych absolwentów.</w:t>
      </w:r>
    </w:p>
    <w:p w14:paraId="5B0B8535" w14:textId="0A393B47" w:rsidR="00083628" w:rsidRDefault="00083628" w:rsidP="00083628">
      <w:pPr>
        <w:pStyle w:val="Tytutabeli"/>
      </w:pPr>
      <w:bookmarkStart w:id="395" w:name="_Toc138254712"/>
      <w:r>
        <w:t xml:space="preserve">Tabela </w:t>
      </w:r>
      <w:fldSimple w:instr=" SEQ Tabela \* ARABIC ">
        <w:r w:rsidR="00C52B89">
          <w:rPr>
            <w:noProof/>
          </w:rPr>
          <w:t>45</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395"/>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2EBDD7B4"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C52B89">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C52B89" w:rsidRPr="00474752">
        <w:t xml:space="preserve">Tabela </w:t>
      </w:r>
      <w:r w:rsidR="00C52B89">
        <w:rPr>
          <w:noProof/>
        </w:rPr>
        <w:t>48</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077D144" w:rsidR="00083628" w:rsidRDefault="00007816" w:rsidP="00847F16">
      <w:r>
        <w:t>W tabeli po</w:t>
      </w:r>
      <w:r w:rsidR="005065DB">
        <w:fldChar w:fldCharType="begin"/>
      </w:r>
      <w:r w:rsidR="005065DB">
        <w:instrText xml:space="preserve"> REF _Ref137917781 \p \h </w:instrText>
      </w:r>
      <w:r w:rsidR="005065DB">
        <w:fldChar w:fldCharType="separate"/>
      </w:r>
      <w:r w:rsidR="00C52B89">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C52B89" w:rsidRPr="003A7FBB">
        <w:t>Tabela</w:t>
      </w:r>
      <w:r w:rsidR="00C52B89">
        <w:t xml:space="preserve"> </w:t>
      </w:r>
      <w:r w:rsidR="00C52B89">
        <w:rPr>
          <w:noProof/>
        </w:rPr>
        <w:t>46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C52B89">
        <w:t xml:space="preserve">Tabela </w:t>
      </w:r>
      <w:r w:rsidR="00C52B89">
        <w:rPr>
          <w:noProof/>
        </w:rPr>
        <w:t>24</w:t>
      </w:r>
      <w:r w:rsidR="003A7FBB">
        <w:fldChar w:fldCharType="end"/>
      </w:r>
      <w:r w:rsidR="003A7FBB">
        <w:t>).</w:t>
      </w:r>
    </w:p>
    <w:p w14:paraId="36340494" w14:textId="2C2E01FF" w:rsidR="00425FAC" w:rsidRDefault="00425FAC" w:rsidP="003A7FBB">
      <w:pPr>
        <w:pStyle w:val="Tytutabeli"/>
      </w:pPr>
      <w:bookmarkStart w:id="396" w:name="_Ref137917794"/>
      <w:bookmarkStart w:id="397" w:name="_Ref137917781"/>
      <w:bookmarkStart w:id="398" w:name="_Toc138254713"/>
      <w:r w:rsidRPr="003A7FBB">
        <w:t>Tabela</w:t>
      </w:r>
      <w:r>
        <w:t xml:space="preserve"> </w:t>
      </w:r>
      <w:fldSimple w:instr=" SEQ Tabela \* ARABIC ">
        <w:r w:rsidR="00C52B89">
          <w:rPr>
            <w:noProof/>
          </w:rPr>
          <w:t>46</w:t>
        </w:r>
      </w:fldSimple>
      <w:bookmarkEnd w:id="396"/>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397"/>
      <w:bookmarkEnd w:id="398"/>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37030842"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C52B89">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C52B89" w:rsidRPr="003A7FBB">
        <w:t>Tabela</w:t>
      </w:r>
      <w:r w:rsidR="00C52B89">
        <w:t xml:space="preserve"> </w:t>
      </w:r>
      <w:r w:rsidR="00C52B89">
        <w:rPr>
          <w:noProof/>
        </w:rPr>
        <w:t>46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399" w:name="_Toc137806582"/>
      <w:r>
        <w:rPr>
          <w:color w:val="FF0000"/>
        </w:rPr>
        <w:t xml:space="preserve">(chyba usunąć) </w:t>
      </w:r>
      <w:r w:rsidR="003C08E8" w:rsidRPr="00233788">
        <w:rPr>
          <w:color w:val="FF0000"/>
        </w:rPr>
        <w:t>Ocena efektów działań uczelni– analiza satysfakcji interesariuszy</w:t>
      </w:r>
      <w:bookmarkEnd w:id="399"/>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00" w:name="_Toc137806583"/>
      <w:r w:rsidRPr="00233788">
        <w:rPr>
          <w:color w:val="FF0000"/>
        </w:rPr>
        <w:t>Zastosowanie informacji o satysfakcji interesariuszy w doskonaleniu jakości uczelni</w:t>
      </w:r>
      <w:bookmarkEnd w:id="400"/>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01"/>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01"/>
      <w:r w:rsidRPr="00233788">
        <w:rPr>
          <w:rStyle w:val="Odwoaniedokomentarza"/>
          <w:rFonts w:ascii="Times New Roman" w:eastAsia="Times New Roman" w:hAnsi="Times New Roman"/>
          <w:color w:val="FF0000"/>
          <w:szCs w:val="20"/>
          <w:lang w:eastAsia="pl-PL"/>
        </w:rPr>
        <w:commentReference w:id="401"/>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02"/>
      <w:r w:rsidRPr="00233788">
        <w:rPr>
          <w:color w:val="FF0000"/>
        </w:rPr>
        <w:t>(uzupełnić)</w:t>
      </w:r>
      <w:commentRangeEnd w:id="402"/>
      <w:r w:rsidRPr="00233788">
        <w:rPr>
          <w:rStyle w:val="Odwoaniedokomentarza"/>
          <w:rFonts w:ascii="Times New Roman" w:eastAsia="Times New Roman" w:hAnsi="Times New Roman"/>
          <w:color w:val="FF0000"/>
          <w:szCs w:val="20"/>
          <w:lang w:eastAsia="pl-PL"/>
        </w:rPr>
        <w:commentReference w:id="402"/>
      </w:r>
    </w:p>
    <w:p w14:paraId="7DBBBE15" w14:textId="77777777" w:rsidR="00BC04EA" w:rsidRPr="00233788" w:rsidRDefault="00BC04EA" w:rsidP="00BC04EA">
      <w:pPr>
        <w:rPr>
          <w:color w:val="FF0000"/>
        </w:rPr>
      </w:pPr>
    </w:p>
    <w:p w14:paraId="26783294" w14:textId="596E740F" w:rsidR="00BC04EA" w:rsidRPr="00233788" w:rsidRDefault="00BC04EA" w:rsidP="00BC04EA">
      <w:pPr>
        <w:rPr>
          <w:color w:val="FF0000"/>
        </w:rPr>
      </w:pPr>
      <w:r w:rsidRPr="00233788">
        <w:rPr>
          <w:color w:val="FF0000"/>
        </w:rPr>
        <w:t xml:space="preserve">Przykłady mierników przedstawiono w tabeli </w:t>
      </w:r>
      <w:commentRangeStart w:id="403"/>
      <w:r w:rsidRPr="00233788">
        <w:rPr>
          <w:color w:val="FF0000"/>
        </w:rPr>
        <w:t>po</w:t>
      </w:r>
      <w:commentRangeEnd w:id="403"/>
      <w:r w:rsidRPr="00233788">
        <w:rPr>
          <w:rStyle w:val="Odwoaniedokomentarza"/>
          <w:rFonts w:ascii="Times New Roman" w:eastAsia="Times New Roman" w:hAnsi="Times New Roman"/>
          <w:color w:val="FF0000"/>
          <w:szCs w:val="20"/>
          <w:lang w:eastAsia="pl-PL"/>
        </w:rPr>
        <w:commentReference w:id="403"/>
      </w:r>
      <w:r>
        <w:rPr>
          <w:color w:val="FF0000"/>
        </w:rPr>
        <w:fldChar w:fldCharType="begin"/>
      </w:r>
      <w:r>
        <w:rPr>
          <w:color w:val="FF0000"/>
        </w:rPr>
        <w:instrText xml:space="preserve"> REF _Ref134898852 \p \h </w:instrText>
      </w:r>
      <w:r>
        <w:rPr>
          <w:color w:val="FF0000"/>
        </w:rPr>
      </w:r>
      <w:r>
        <w:rPr>
          <w:color w:val="FF0000"/>
        </w:rPr>
        <w:fldChar w:fldCharType="separate"/>
      </w:r>
      <w:r w:rsidR="00C52B89">
        <w:rPr>
          <w:color w:val="FF0000"/>
        </w:rPr>
        <w:t>niżej</w:t>
      </w:r>
      <w:r>
        <w:rPr>
          <w:color w:val="FF0000"/>
        </w:rPr>
        <w:fldChar w:fldCharType="end"/>
      </w:r>
      <w:r w:rsidRPr="00233788">
        <w:rPr>
          <w:color w:val="FF0000"/>
        </w:rPr>
        <w:t>.</w:t>
      </w:r>
    </w:p>
    <w:p w14:paraId="6C39107C" w14:textId="70ABC09B" w:rsidR="00BC04EA" w:rsidRPr="00233788" w:rsidRDefault="00BC04EA" w:rsidP="00BC04EA">
      <w:pPr>
        <w:pStyle w:val="Tytutabeli"/>
        <w:rPr>
          <w:color w:val="FF0000"/>
        </w:rPr>
      </w:pPr>
      <w:bookmarkStart w:id="404" w:name="_Ref134898852"/>
      <w:bookmarkStart w:id="405"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C52B89">
        <w:rPr>
          <w:noProof/>
          <w:color w:val="FF0000"/>
        </w:rPr>
        <w:t>47</w:t>
      </w:r>
      <w:r>
        <w:rPr>
          <w:color w:val="FF0000"/>
        </w:rPr>
        <w:fldChar w:fldCharType="end"/>
      </w:r>
      <w:r w:rsidRPr="00233788">
        <w:rPr>
          <w:color w:val="FF0000"/>
        </w:rPr>
        <w:t xml:space="preserve"> Przykłady mierników efektów działań uczelni w podziale na kategorie</w:t>
      </w:r>
      <w:bookmarkEnd w:id="404"/>
      <w:bookmarkEnd w:id="405"/>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06"/>
            <w:r w:rsidRPr="00233788">
              <w:rPr>
                <w:rFonts w:cs="Arial"/>
                <w:color w:val="FF0000"/>
                <w:sz w:val="20"/>
                <w:szCs w:val="20"/>
                <w:lang w:val="pl-PL"/>
              </w:rPr>
              <w:t>(uzupełnić)</w:t>
            </w:r>
            <w:commentRangeEnd w:id="406"/>
            <w:r w:rsidRPr="00233788">
              <w:rPr>
                <w:rStyle w:val="Odwoaniedokomentarza"/>
                <w:rFonts w:eastAsia="Times New Roman" w:cs="Arial"/>
                <w:color w:val="FF0000"/>
                <w:sz w:val="20"/>
                <w:szCs w:val="20"/>
                <w:lang w:val="pl-PL" w:eastAsia="pl-PL"/>
              </w:rPr>
              <w:commentReference w:id="406"/>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07"/>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07"/>
      <w:r w:rsidRPr="00233788">
        <w:rPr>
          <w:rStyle w:val="Odwoaniedokomentarza"/>
          <w:rFonts w:ascii="Times New Roman" w:eastAsia="Times New Roman" w:hAnsi="Times New Roman"/>
          <w:color w:val="FF0000"/>
          <w:szCs w:val="20"/>
          <w:lang w:eastAsia="pl-PL"/>
        </w:rPr>
        <w:commentReference w:id="407"/>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06E852F" w:rsidR="00BC04EA" w:rsidRPr="00233788" w:rsidRDefault="00BC04EA" w:rsidP="00BC04EA">
      <w:pPr>
        <w:rPr>
          <w:color w:val="FF0000"/>
        </w:rPr>
      </w:pPr>
      <w:commentRangeStart w:id="408"/>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w:t>
      </w:r>
    </w:p>
    <w:p w14:paraId="0103A7A0" w14:textId="1CAC06D1" w:rsidR="00BC04EA" w:rsidRPr="00233788" w:rsidRDefault="00BC04EA" w:rsidP="00BC04EA">
      <w:pPr>
        <w:pStyle w:val="Legenda"/>
        <w:keepNext/>
        <w:spacing w:after="120" w:line="360" w:lineRule="auto"/>
        <w:ind w:firstLine="0"/>
        <w:jc w:val="center"/>
        <w:rPr>
          <w:color w:val="FF0000"/>
          <w:sz w:val="22"/>
        </w:rPr>
      </w:pPr>
      <w:bookmarkStart w:id="409" w:name="_Ref299535511"/>
      <w:bookmarkStart w:id="410" w:name="_Toc304232706"/>
      <w:bookmarkStart w:id="411"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C52B89">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C52B89">
        <w:rPr>
          <w:noProof/>
          <w:color w:val="FF0000"/>
          <w:sz w:val="22"/>
        </w:rPr>
        <w:t>1</w:t>
      </w:r>
      <w:r w:rsidRPr="00233788">
        <w:rPr>
          <w:color w:val="FF0000"/>
        </w:rPr>
        <w:fldChar w:fldCharType="end"/>
      </w:r>
      <w:bookmarkEnd w:id="409"/>
      <w:r w:rsidRPr="00233788">
        <w:rPr>
          <w:color w:val="FF0000"/>
          <w:sz w:val="22"/>
        </w:rPr>
        <w:t xml:space="preserve"> Kategorie ranking EDUNIVERSAL</w:t>
      </w:r>
      <w:bookmarkEnd w:id="410"/>
      <w:bookmarkEnd w:id="411"/>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172BFEE5"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08"/>
      <w:r w:rsidRPr="00233788">
        <w:rPr>
          <w:rStyle w:val="Odwoaniedokomentarza"/>
          <w:rFonts w:ascii="Times New Roman" w:eastAsia="Times New Roman" w:hAnsi="Times New Roman"/>
          <w:color w:val="FF0000"/>
          <w:szCs w:val="20"/>
          <w:lang w:eastAsia="pl-PL"/>
        </w:rPr>
        <w:commentReference w:id="408"/>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12"/>
      <w:r w:rsidRPr="00233788">
        <w:rPr>
          <w:color w:val="FF0000"/>
        </w:rPr>
        <w:t>podrozdziale 2. 1</w:t>
      </w:r>
      <w:commentRangeEnd w:id="412"/>
      <w:r w:rsidRPr="00233788">
        <w:rPr>
          <w:rStyle w:val="Odwoaniedokomentarza"/>
          <w:rFonts w:ascii="Times New Roman" w:eastAsia="Times New Roman" w:hAnsi="Times New Roman"/>
          <w:color w:val="FF0000"/>
          <w:szCs w:val="20"/>
          <w:lang w:eastAsia="pl-PL"/>
        </w:rPr>
        <w:commentReference w:id="412"/>
      </w:r>
    </w:p>
    <w:p w14:paraId="3D3D5FF4" w14:textId="77777777" w:rsidR="00DD50DE" w:rsidRPr="00233788" w:rsidRDefault="00DD50DE" w:rsidP="00DD50DE">
      <w:pPr>
        <w:rPr>
          <w:color w:val="FF0000"/>
        </w:rPr>
      </w:pPr>
    </w:p>
    <w:p w14:paraId="7696FA5D" w14:textId="372A90DD" w:rsidR="00DD50DE" w:rsidRPr="00474752" w:rsidRDefault="00DD50DE" w:rsidP="00DD50DE">
      <w:pPr>
        <w:pStyle w:val="Tytutabeli"/>
      </w:pPr>
      <w:bookmarkStart w:id="413" w:name="_Ref437120725"/>
      <w:bookmarkStart w:id="414" w:name="_Ref437120720"/>
      <w:bookmarkStart w:id="415" w:name="_Toc138254715"/>
      <w:r w:rsidRPr="00474752">
        <w:t xml:space="preserve">Tabela </w:t>
      </w:r>
      <w:fldSimple w:instr=" SEQ Tabela \* ARABIC ">
        <w:r w:rsidR="00C52B89">
          <w:rPr>
            <w:noProof/>
          </w:rPr>
          <w:t>48</w:t>
        </w:r>
      </w:fldSimple>
      <w:bookmarkEnd w:id="413"/>
      <w:r w:rsidRPr="00474752">
        <w:t xml:space="preserve"> Rola interesariuszy w działaniach na rzez projektowania i doskonalenia systemów zarządzania jakością uczelni</w:t>
      </w:r>
      <w:bookmarkEnd w:id="414"/>
      <w:bookmarkEnd w:id="415"/>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16"/>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16"/>
      <w:r>
        <w:rPr>
          <w:rStyle w:val="Odwoaniedokomentarza"/>
          <w:rFonts w:ascii="Times New Roman" w:eastAsia="Times New Roman" w:hAnsi="Times New Roman"/>
          <w:bCs w:val="0"/>
          <w:szCs w:val="20"/>
          <w:lang w:eastAsia="pl-PL"/>
        </w:rPr>
        <w:commentReference w:id="416"/>
      </w:r>
    </w:p>
    <w:p w14:paraId="54A49837" w14:textId="6F3024C3"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C52B89" w:rsidRPr="00474752">
        <w:t xml:space="preserve">Tabela </w:t>
      </w:r>
      <w:r w:rsidR="00C52B89">
        <w:rPr>
          <w:noProof/>
        </w:rPr>
        <w:t>48</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C52B89" w:rsidRPr="00F755BF">
        <w:t xml:space="preserve">Tabela </w:t>
      </w:r>
      <w:r w:rsidR="00C52B89">
        <w:rPr>
          <w:noProof/>
        </w:rPr>
        <w:t>27</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17"/>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17"/>
      <w:r>
        <w:rPr>
          <w:rStyle w:val="Odwoaniedokomentarza"/>
          <w:rFonts w:ascii="Times New Roman" w:eastAsia="Times New Roman" w:hAnsi="Times New Roman"/>
          <w:szCs w:val="20"/>
          <w:lang w:eastAsia="pl-PL"/>
        </w:rPr>
        <w:commentReference w:id="417"/>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18"/>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18"/>
      <w:r w:rsidR="00E56154">
        <w:rPr>
          <w:rStyle w:val="Odwoaniedokomentarza"/>
          <w:rFonts w:ascii="Times New Roman" w:eastAsia="Times New Roman" w:hAnsi="Times New Roman"/>
          <w:szCs w:val="20"/>
          <w:lang w:eastAsia="pl-PL"/>
        </w:rPr>
        <w:commentReference w:id="418"/>
      </w:r>
    </w:p>
    <w:p w14:paraId="3D7F7B89" w14:textId="7526CC7A" w:rsidR="00DD50DE" w:rsidRPr="00233788" w:rsidRDefault="003A466E" w:rsidP="00DD50DE">
      <w:pPr>
        <w:pStyle w:val="Nagwek2"/>
        <w:rPr>
          <w:color w:val="FF0000"/>
        </w:rPr>
      </w:pPr>
      <w:bookmarkStart w:id="419"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19"/>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20" w:name="_Toc137806585"/>
      <w:r>
        <w:rPr>
          <w:color w:val="FF0000"/>
        </w:rPr>
        <w:t xml:space="preserve">(puste) </w:t>
      </w:r>
      <w:r w:rsidR="00511706" w:rsidRPr="00233788">
        <w:rPr>
          <w:color w:val="FF0000"/>
        </w:rPr>
        <w:t>Propozycja zestawu wybranych wskaźników skuteczności działań uczelni technicznych w Polsce</w:t>
      </w:r>
      <w:bookmarkEnd w:id="420"/>
    </w:p>
    <w:p w14:paraId="174CB82D" w14:textId="77777777" w:rsidR="000613B8" w:rsidRPr="00233788" w:rsidRDefault="000613B8" w:rsidP="004E7B54">
      <w:pPr>
        <w:pStyle w:val="Nagwek1"/>
        <w:numPr>
          <w:ilvl w:val="0"/>
          <w:numId w:val="0"/>
        </w:numPr>
        <w:ind w:left="432"/>
      </w:pPr>
      <w:bookmarkStart w:id="421" w:name="_Toc137806587"/>
      <w:r w:rsidRPr="00233788">
        <w:lastRenderedPageBreak/>
        <w:t>Rekapitulacja</w:t>
      </w:r>
      <w:bookmarkEnd w:id="421"/>
    </w:p>
    <w:p w14:paraId="7542506A" w14:textId="77777777" w:rsidR="000613B8" w:rsidRPr="00233788" w:rsidRDefault="00B758DF" w:rsidP="004E7B54">
      <w:pPr>
        <w:pStyle w:val="Nagwek1"/>
      </w:pPr>
      <w:bookmarkStart w:id="422" w:name="_Toc137806588"/>
      <w:r w:rsidRPr="00233788">
        <w:lastRenderedPageBreak/>
        <w:t>Spis literatury</w:t>
      </w:r>
      <w:bookmarkEnd w:id="422"/>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23" w:name="_Toc137806589"/>
      <w:r w:rsidRPr="00233788">
        <w:lastRenderedPageBreak/>
        <w:t>Spis literatury Mendeley</w:t>
      </w:r>
      <w:bookmarkEnd w:id="423"/>
    </w:p>
    <w:p w14:paraId="3C606733" w14:textId="21052F17" w:rsidR="007B00CD" w:rsidRPr="007B00CD" w:rsidRDefault="00913F24" w:rsidP="007B00CD">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7B00CD" w:rsidRPr="007B00CD">
        <w:rPr>
          <w:rFonts w:cs="Arial"/>
          <w:noProof/>
          <w:szCs w:val="24"/>
        </w:rPr>
        <w:t xml:space="preserve">Aguillo, I. (2009). Measuring the institution’s footprint in the web. </w:t>
      </w:r>
      <w:r w:rsidR="007B00CD" w:rsidRPr="007B00CD">
        <w:rPr>
          <w:rFonts w:cs="Arial"/>
          <w:i/>
          <w:iCs/>
          <w:noProof/>
          <w:szCs w:val="24"/>
        </w:rPr>
        <w:t>Library Hi Tech</w:t>
      </w:r>
      <w:r w:rsidR="007B00CD" w:rsidRPr="007B00CD">
        <w:rPr>
          <w:rFonts w:cs="Arial"/>
          <w:noProof/>
          <w:szCs w:val="24"/>
        </w:rPr>
        <w:t xml:space="preserve">, </w:t>
      </w:r>
      <w:r w:rsidR="007B00CD" w:rsidRPr="007B00CD">
        <w:rPr>
          <w:rFonts w:cs="Arial"/>
          <w:i/>
          <w:iCs/>
          <w:noProof/>
          <w:szCs w:val="24"/>
        </w:rPr>
        <w:t>27</w:t>
      </w:r>
      <w:r w:rsidR="007B00CD" w:rsidRPr="007B00CD">
        <w:rPr>
          <w:rFonts w:cs="Arial"/>
          <w:noProof/>
          <w:szCs w:val="24"/>
        </w:rPr>
        <w:t>(4), 540–556. https://doi.org/10.1108/073788309</w:t>
      </w:r>
    </w:p>
    <w:p w14:paraId="5963F701"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Aguillo, I. (2023). </w:t>
      </w:r>
      <w:r w:rsidRPr="007B00CD">
        <w:rPr>
          <w:rFonts w:cs="Arial"/>
          <w:i/>
          <w:iCs/>
          <w:noProof/>
          <w:szCs w:val="24"/>
        </w:rPr>
        <w:t>Methodology of Ranking Web of Universities</w:t>
      </w:r>
      <w:r w:rsidRPr="007B00CD">
        <w:rPr>
          <w:rFonts w:cs="Arial"/>
          <w:noProof/>
          <w:szCs w:val="24"/>
        </w:rPr>
        <w:t>. Cybermetrics Lab. https://www.webometrics.info/en/Methodology</w:t>
      </w:r>
    </w:p>
    <w:p w14:paraId="6B07B548"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Alkuwaiti, A. (2021). </w:t>
      </w:r>
      <w:r w:rsidRPr="007B00CD">
        <w:rPr>
          <w:rFonts w:cs="Arial"/>
          <w:i/>
          <w:iCs/>
          <w:noProof/>
          <w:szCs w:val="24"/>
        </w:rPr>
        <w:t>Webometrics Ranking: Change in Methodology &amp; January 2021 Results at Glance</w:t>
      </w:r>
      <w:r w:rsidRPr="007B00CD">
        <w:rPr>
          <w:rFonts w:cs="Arial"/>
          <w:noProof/>
          <w:szCs w:val="24"/>
        </w:rPr>
        <w:t>. http://www.drahmedalkuwaiti.com/admin/data/form_14936/files/element_4_3f06cedca61fa7fbd8e20020e556832c-54-Change in Metho_Jan 2021 Result 210216.pdf</w:t>
      </w:r>
    </w:p>
    <w:p w14:paraId="21C275C8"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7B00CD">
        <w:rPr>
          <w:rFonts w:cs="Arial"/>
          <w:i/>
          <w:iCs/>
          <w:noProof/>
          <w:szCs w:val="24"/>
        </w:rPr>
        <w:t>Nauka</w:t>
      </w:r>
      <w:r w:rsidRPr="007B00CD">
        <w:rPr>
          <w:rFonts w:cs="Arial"/>
          <w:noProof/>
          <w:szCs w:val="24"/>
        </w:rPr>
        <w:t>.</w:t>
      </w:r>
    </w:p>
    <w:p w14:paraId="3C2D3F6A"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ARWU. (2020). </w:t>
      </w:r>
      <w:r w:rsidRPr="007B00CD">
        <w:rPr>
          <w:rFonts w:cs="Arial"/>
          <w:i/>
          <w:iCs/>
          <w:noProof/>
          <w:szCs w:val="24"/>
        </w:rPr>
        <w:t>ARWU World University Rankings 2020</w:t>
      </w:r>
      <w:r w:rsidRPr="007B00CD">
        <w:rPr>
          <w:rFonts w:cs="Arial"/>
          <w:noProof/>
          <w:szCs w:val="24"/>
        </w:rPr>
        <w:t>. Ranking Shanghai. http://www.shanghairanking.com/ARWU2020.html</w:t>
      </w:r>
    </w:p>
    <w:p w14:paraId="2EE6A378"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ARWU. (2022a). </w:t>
      </w:r>
      <w:r w:rsidRPr="007B00CD">
        <w:rPr>
          <w:rFonts w:cs="Arial"/>
          <w:i/>
          <w:iCs/>
          <w:noProof/>
          <w:szCs w:val="24"/>
        </w:rPr>
        <w:t>ARWU World University Ranking 2022</w:t>
      </w:r>
      <w:r w:rsidRPr="007B00CD">
        <w:rPr>
          <w:rFonts w:cs="Arial"/>
          <w:noProof/>
          <w:szCs w:val="24"/>
        </w:rPr>
        <w:t>. Ranking Shanghai. http://www.shanghairanking.com/rankings/arwu/2022</w:t>
      </w:r>
    </w:p>
    <w:p w14:paraId="611A03E4"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ARWU. (2022b). </w:t>
      </w:r>
      <w:r w:rsidRPr="007B00CD">
        <w:rPr>
          <w:rFonts w:cs="Arial"/>
          <w:i/>
          <w:iCs/>
          <w:noProof/>
          <w:szCs w:val="24"/>
        </w:rPr>
        <w:t>ARWU World University Rankings 2022 methodology</w:t>
      </w:r>
      <w:r w:rsidRPr="007B00CD">
        <w:rPr>
          <w:rFonts w:cs="Arial"/>
          <w:noProof/>
          <w:szCs w:val="24"/>
        </w:rPr>
        <w:t>. Ranking Shanghai. http://www.shanghairanking.com/methodology/arwu/2022</w:t>
      </w:r>
    </w:p>
    <w:p w14:paraId="3E141EBD"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Athiyaman, A. (1997). Linking student satisfaction and service quality perceptions: the case of university education. </w:t>
      </w:r>
      <w:r w:rsidRPr="007B00CD">
        <w:rPr>
          <w:rFonts w:cs="Arial"/>
          <w:i/>
          <w:iCs/>
          <w:noProof/>
          <w:szCs w:val="24"/>
        </w:rPr>
        <w:t>European Journal of Marketing</w:t>
      </w:r>
      <w:r w:rsidRPr="007B00CD">
        <w:rPr>
          <w:rFonts w:cs="Arial"/>
          <w:noProof/>
          <w:szCs w:val="24"/>
        </w:rPr>
        <w:t xml:space="preserve">, </w:t>
      </w:r>
      <w:r w:rsidRPr="007B00CD">
        <w:rPr>
          <w:rFonts w:cs="Arial"/>
          <w:i/>
          <w:iCs/>
          <w:noProof/>
          <w:szCs w:val="24"/>
        </w:rPr>
        <w:t>31</w:t>
      </w:r>
      <w:r w:rsidRPr="007B00CD">
        <w:rPr>
          <w:rFonts w:cs="Arial"/>
          <w:noProof/>
          <w:szCs w:val="24"/>
        </w:rPr>
        <w:t>(7), 528–540. https://doi.org/10.1108/03090569710176655</w:t>
      </w:r>
    </w:p>
    <w:p w14:paraId="24EC1B7E"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Austin, A. E. (1990). Faculty cultures, faculty values. </w:t>
      </w:r>
      <w:r w:rsidRPr="007B00CD">
        <w:rPr>
          <w:rFonts w:cs="Arial"/>
          <w:i/>
          <w:iCs/>
          <w:noProof/>
          <w:szCs w:val="24"/>
        </w:rPr>
        <w:t>New directions for institutional research</w:t>
      </w:r>
      <w:r w:rsidRPr="007B00CD">
        <w:rPr>
          <w:rFonts w:cs="Arial"/>
          <w:noProof/>
          <w:szCs w:val="24"/>
        </w:rPr>
        <w:t xml:space="preserve">, </w:t>
      </w:r>
      <w:r w:rsidRPr="007B00CD">
        <w:rPr>
          <w:rFonts w:cs="Arial"/>
          <w:i/>
          <w:iCs/>
          <w:noProof/>
          <w:szCs w:val="24"/>
        </w:rPr>
        <w:t>1990</w:t>
      </w:r>
      <w:r w:rsidRPr="007B00CD">
        <w:rPr>
          <w:rFonts w:cs="Arial"/>
          <w:noProof/>
          <w:szCs w:val="24"/>
        </w:rPr>
        <w:t>(68), 61–74.</w:t>
      </w:r>
    </w:p>
    <w:p w14:paraId="10E77AA8"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Barker, K. (2007). The UK Research Assessment Exercise: the evolution of a national research evaluation system. </w:t>
      </w:r>
      <w:r w:rsidRPr="007B00CD">
        <w:rPr>
          <w:rFonts w:cs="Arial"/>
          <w:i/>
          <w:iCs/>
          <w:noProof/>
          <w:szCs w:val="24"/>
        </w:rPr>
        <w:t>Research Evaluation</w:t>
      </w:r>
      <w:r w:rsidRPr="007B00CD">
        <w:rPr>
          <w:rFonts w:cs="Arial"/>
          <w:noProof/>
          <w:szCs w:val="24"/>
        </w:rPr>
        <w:t xml:space="preserve">, </w:t>
      </w:r>
      <w:r w:rsidRPr="007B00CD">
        <w:rPr>
          <w:rFonts w:cs="Arial"/>
          <w:i/>
          <w:iCs/>
          <w:noProof/>
          <w:szCs w:val="24"/>
        </w:rPr>
        <w:t>16</w:t>
      </w:r>
      <w:r w:rsidRPr="007B00CD">
        <w:rPr>
          <w:rFonts w:cs="Arial"/>
          <w:noProof/>
          <w:szCs w:val="24"/>
        </w:rPr>
        <w:t>(1), 3–12. https://doi.org/10.3152/095820207X190674</w:t>
      </w:r>
    </w:p>
    <w:p w14:paraId="1B59364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Belash, O., Popov, M., Ryzhov, N., Ryaskov, Y., Shaposhnikov, S., &amp; Shestopalov, M. (2015). Research on University Education Quality Assurance: Methodology and Results of Stakeholders’ Satisfaction Monitoring. </w:t>
      </w:r>
      <w:r w:rsidRPr="007B00CD">
        <w:rPr>
          <w:rFonts w:cs="Arial"/>
          <w:i/>
          <w:iCs/>
          <w:noProof/>
          <w:szCs w:val="24"/>
        </w:rPr>
        <w:t>Procedia - Social and Behavioral Sciences</w:t>
      </w:r>
      <w:r w:rsidRPr="007B00CD">
        <w:rPr>
          <w:rFonts w:cs="Arial"/>
          <w:noProof/>
          <w:szCs w:val="24"/>
        </w:rPr>
        <w:t xml:space="preserve">, </w:t>
      </w:r>
      <w:r w:rsidRPr="007B00CD">
        <w:rPr>
          <w:rFonts w:cs="Arial"/>
          <w:i/>
          <w:iCs/>
          <w:noProof/>
          <w:szCs w:val="24"/>
        </w:rPr>
        <w:t>214</w:t>
      </w:r>
      <w:r w:rsidRPr="007B00CD">
        <w:rPr>
          <w:rFonts w:cs="Arial"/>
          <w:noProof/>
          <w:szCs w:val="24"/>
        </w:rPr>
        <w:t>(June), 344–358. https://doi.org/10.1016/j.sbspro.2015.11.658</w:t>
      </w:r>
    </w:p>
    <w:p w14:paraId="4883306F"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Beliczyński, J. (2011). Analiza systemu zarządzania wartością dla Klienta. W </w:t>
      </w:r>
      <w:r w:rsidRPr="007B00CD">
        <w:rPr>
          <w:rFonts w:cs="Arial"/>
          <w:i/>
          <w:iCs/>
          <w:noProof/>
          <w:szCs w:val="24"/>
        </w:rPr>
        <w:t>Przegląd problemów doskonalenia systemów zarządzania przedsiębiorstwem</w:t>
      </w:r>
      <w:r w:rsidRPr="007B00CD">
        <w:rPr>
          <w:rFonts w:cs="Arial"/>
          <w:noProof/>
          <w:szCs w:val="24"/>
        </w:rPr>
        <w:t>. Mfiles.pl.</w:t>
      </w:r>
    </w:p>
    <w:p w14:paraId="6BE5DD7A"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Bielawa, A. (2011). Przegląd najważniejszych modeli zarządzania jakością usług. </w:t>
      </w:r>
      <w:r w:rsidRPr="007B00CD">
        <w:rPr>
          <w:rFonts w:cs="Arial"/>
          <w:i/>
          <w:iCs/>
          <w:noProof/>
          <w:szCs w:val="24"/>
        </w:rPr>
        <w:t>Studia i Prace WNEiZ</w:t>
      </w:r>
      <w:r w:rsidRPr="007B00CD">
        <w:rPr>
          <w:rFonts w:cs="Arial"/>
          <w:noProof/>
          <w:szCs w:val="24"/>
        </w:rPr>
        <w:t xml:space="preserve">, </w:t>
      </w:r>
      <w:r w:rsidRPr="007B00CD">
        <w:rPr>
          <w:rFonts w:cs="Arial"/>
          <w:i/>
          <w:iCs/>
          <w:noProof/>
          <w:szCs w:val="24"/>
        </w:rPr>
        <w:t>24</w:t>
      </w:r>
      <w:r w:rsidRPr="007B00CD">
        <w:rPr>
          <w:rFonts w:cs="Arial"/>
          <w:noProof/>
          <w:szCs w:val="24"/>
        </w:rPr>
        <w:t>.</w:t>
      </w:r>
    </w:p>
    <w:p w14:paraId="6C6E7246"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Blackmore, P., &amp; Kandiko, C. B. C. B. (2011). Motivation in academic life: a prestige economy. </w:t>
      </w:r>
      <w:r w:rsidRPr="007B00CD">
        <w:rPr>
          <w:rFonts w:cs="Arial"/>
          <w:i/>
          <w:iCs/>
          <w:noProof/>
          <w:szCs w:val="24"/>
        </w:rPr>
        <w:lastRenderedPageBreak/>
        <w:t>Research in Post-Compulsory Education</w:t>
      </w:r>
      <w:r w:rsidRPr="007B00CD">
        <w:rPr>
          <w:rFonts w:cs="Arial"/>
          <w:noProof/>
          <w:szCs w:val="24"/>
        </w:rPr>
        <w:t xml:space="preserve">, </w:t>
      </w:r>
      <w:r w:rsidRPr="007B00CD">
        <w:rPr>
          <w:rFonts w:cs="Arial"/>
          <w:i/>
          <w:iCs/>
          <w:noProof/>
          <w:szCs w:val="24"/>
        </w:rPr>
        <w:t>16</w:t>
      </w:r>
      <w:r w:rsidRPr="007B00CD">
        <w:rPr>
          <w:rFonts w:cs="Arial"/>
          <w:noProof/>
          <w:szCs w:val="24"/>
        </w:rPr>
        <w:t>(4), 399–411. https://doi.org/10.1080/13596748.2011.626971</w:t>
      </w:r>
    </w:p>
    <w:p w14:paraId="6422E96E"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Bobińska, B. (2012). Funkcjonowanie sektora publicznego jako organizacji „otwartych na klienta”. </w:t>
      </w:r>
      <w:r w:rsidRPr="007B00CD">
        <w:rPr>
          <w:rFonts w:cs="Arial"/>
          <w:i/>
          <w:iCs/>
          <w:noProof/>
          <w:szCs w:val="24"/>
        </w:rPr>
        <w:t>Zeszyty Naukowe Zachodniopomorskiej Szkoły Biznesu Firma i Rynek</w:t>
      </w:r>
      <w:r w:rsidRPr="007B00CD">
        <w:rPr>
          <w:rFonts w:cs="Arial"/>
          <w:noProof/>
          <w:szCs w:val="24"/>
        </w:rPr>
        <w:t xml:space="preserve">, </w:t>
      </w:r>
      <w:r w:rsidRPr="007B00CD">
        <w:rPr>
          <w:rFonts w:cs="Arial"/>
          <w:i/>
          <w:iCs/>
          <w:noProof/>
          <w:szCs w:val="24"/>
        </w:rPr>
        <w:t>1</w:t>
      </w:r>
      <w:r w:rsidRPr="007B00CD">
        <w:rPr>
          <w:rFonts w:cs="Arial"/>
          <w:noProof/>
          <w:szCs w:val="24"/>
        </w:rPr>
        <w:t>, 59–71.</w:t>
      </w:r>
    </w:p>
    <w:p w14:paraId="2A62007F"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Brady, M. K., &amp; Cronin, J. J. (2001). Some New Thoughts on Conceptualizing Perceived Service Quality: A Hierarchical Approach. </w:t>
      </w:r>
      <w:r w:rsidRPr="007B00CD">
        <w:rPr>
          <w:rFonts w:cs="Arial"/>
          <w:i/>
          <w:iCs/>
          <w:noProof/>
          <w:szCs w:val="24"/>
        </w:rPr>
        <w:t>Journal of Marketing</w:t>
      </w:r>
      <w:r w:rsidRPr="007B00CD">
        <w:rPr>
          <w:rFonts w:cs="Arial"/>
          <w:noProof/>
          <w:szCs w:val="24"/>
        </w:rPr>
        <w:t xml:space="preserve">, </w:t>
      </w:r>
      <w:r w:rsidRPr="007B00CD">
        <w:rPr>
          <w:rFonts w:cs="Arial"/>
          <w:i/>
          <w:iCs/>
          <w:noProof/>
          <w:szCs w:val="24"/>
        </w:rPr>
        <w:t>65</w:t>
      </w:r>
      <w:r w:rsidRPr="007B00CD">
        <w:rPr>
          <w:rFonts w:cs="Arial"/>
          <w:noProof/>
          <w:szCs w:val="24"/>
        </w:rPr>
        <w:t>(3), 34–49. https://doi.org/10.1509/jmkg.65.3.34.18334</w:t>
      </w:r>
    </w:p>
    <w:p w14:paraId="0CB9D25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Broadhead, L.-A., &amp; Howard, S. (1998). The Research Assessment Exercise. </w:t>
      </w:r>
      <w:r w:rsidRPr="007B00CD">
        <w:rPr>
          <w:rFonts w:cs="Arial"/>
          <w:i/>
          <w:iCs/>
          <w:noProof/>
          <w:szCs w:val="24"/>
        </w:rPr>
        <w:t>education policy analysis archives</w:t>
      </w:r>
      <w:r w:rsidRPr="007B00CD">
        <w:rPr>
          <w:rFonts w:cs="Arial"/>
          <w:noProof/>
          <w:szCs w:val="24"/>
        </w:rPr>
        <w:t xml:space="preserve">, </w:t>
      </w:r>
      <w:r w:rsidRPr="007B00CD">
        <w:rPr>
          <w:rFonts w:cs="Arial"/>
          <w:i/>
          <w:iCs/>
          <w:noProof/>
          <w:szCs w:val="24"/>
        </w:rPr>
        <w:t>6</w:t>
      </w:r>
      <w:r w:rsidRPr="007B00CD">
        <w:rPr>
          <w:rFonts w:cs="Arial"/>
          <w:noProof/>
          <w:szCs w:val="24"/>
        </w:rPr>
        <w:t>, 8. https://doi.org/10.14507/epaa.v6n8.1998</w:t>
      </w:r>
    </w:p>
    <w:p w14:paraId="4FC64085"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Bukowski, S., &amp; Kosmala, B. (2007). Techniki projekcyjne w identyfikacji przekonań. </w:t>
      </w:r>
      <w:r w:rsidRPr="007B00CD">
        <w:rPr>
          <w:rFonts w:cs="Arial"/>
          <w:i/>
          <w:iCs/>
          <w:noProof/>
          <w:szCs w:val="24"/>
        </w:rPr>
        <w:t>Psychoterapia</w:t>
      </w:r>
      <w:r w:rsidRPr="007B00CD">
        <w:rPr>
          <w:rFonts w:cs="Arial"/>
          <w:noProof/>
          <w:szCs w:val="24"/>
        </w:rPr>
        <w:t xml:space="preserve">, </w:t>
      </w:r>
      <w:r w:rsidRPr="007B00CD">
        <w:rPr>
          <w:rFonts w:cs="Arial"/>
          <w:i/>
          <w:iCs/>
          <w:noProof/>
          <w:szCs w:val="24"/>
        </w:rPr>
        <w:t>4</w:t>
      </w:r>
      <w:r w:rsidRPr="007B00CD">
        <w:rPr>
          <w:rFonts w:cs="Arial"/>
          <w:noProof/>
          <w:szCs w:val="24"/>
        </w:rPr>
        <w:t>(143), 37–44. http://poradnia-empatia.pl/userfiles/poradnia-empatiapl/file/Techniki projekcyjne w identyfikacji przekonan po autoryzacji.pdf</w:t>
      </w:r>
    </w:p>
    <w:p w14:paraId="03A61905"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Campbell, C. M. C. M., Jimenez, M., &amp; Arrozal, C. A. N. C. A. N. (2019). Prestige or education: college teaching and rigor of courses in prestigious and non-prestigious institutions in the U.S. </w:t>
      </w:r>
      <w:r w:rsidRPr="007B00CD">
        <w:rPr>
          <w:rFonts w:cs="Arial"/>
          <w:i/>
          <w:iCs/>
          <w:noProof/>
          <w:szCs w:val="24"/>
        </w:rPr>
        <w:t>Higher Education</w:t>
      </w:r>
      <w:r w:rsidRPr="007B00CD">
        <w:rPr>
          <w:rFonts w:cs="Arial"/>
          <w:noProof/>
          <w:szCs w:val="24"/>
        </w:rPr>
        <w:t xml:space="preserve">, </w:t>
      </w:r>
      <w:r w:rsidRPr="007B00CD">
        <w:rPr>
          <w:rFonts w:cs="Arial"/>
          <w:i/>
          <w:iCs/>
          <w:noProof/>
          <w:szCs w:val="24"/>
        </w:rPr>
        <w:t>77</w:t>
      </w:r>
      <w:r w:rsidRPr="007B00CD">
        <w:rPr>
          <w:rFonts w:cs="Arial"/>
          <w:noProof/>
          <w:szCs w:val="24"/>
        </w:rPr>
        <w:t>(4), 717–738. https://doi.org/10.1007/s10734-018-0297-3</w:t>
      </w:r>
    </w:p>
    <w:p w14:paraId="161A7B1C"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Carayannis, E. G., &amp; Campbell, D. F. J. (2009). „Mode 3” and „Quadruple Helix”: toward a 21st century fractal innovation ecosystem. </w:t>
      </w:r>
      <w:r w:rsidRPr="007B00CD">
        <w:rPr>
          <w:rFonts w:cs="Arial"/>
          <w:i/>
          <w:iCs/>
          <w:noProof/>
          <w:szCs w:val="24"/>
        </w:rPr>
        <w:t>International Journal of Technology Management</w:t>
      </w:r>
      <w:r w:rsidRPr="007B00CD">
        <w:rPr>
          <w:rFonts w:cs="Arial"/>
          <w:noProof/>
          <w:szCs w:val="24"/>
        </w:rPr>
        <w:t xml:space="preserve">, </w:t>
      </w:r>
      <w:r w:rsidRPr="007B00CD">
        <w:rPr>
          <w:rFonts w:cs="Arial"/>
          <w:i/>
          <w:iCs/>
          <w:noProof/>
          <w:szCs w:val="24"/>
        </w:rPr>
        <w:t>46</w:t>
      </w:r>
      <w:r w:rsidRPr="007B00CD">
        <w:rPr>
          <w:rFonts w:cs="Arial"/>
          <w:noProof/>
          <w:szCs w:val="24"/>
        </w:rPr>
        <w:t>(3/4), 201. https://doi.org/10.1504/IJTM.2009.023374</w:t>
      </w:r>
    </w:p>
    <w:p w14:paraId="10F18DAF"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Carroll, A. B. (1979). A three-dimensional conceptual model of corporate performance. </w:t>
      </w:r>
      <w:r w:rsidRPr="007B00CD">
        <w:rPr>
          <w:rFonts w:cs="Arial"/>
          <w:i/>
          <w:iCs/>
          <w:noProof/>
          <w:szCs w:val="24"/>
        </w:rPr>
        <w:t>Corporate Social Responsibility</w:t>
      </w:r>
      <w:r w:rsidRPr="007B00CD">
        <w:rPr>
          <w:rFonts w:cs="Arial"/>
          <w:noProof/>
          <w:szCs w:val="24"/>
        </w:rPr>
        <w:t>, 497–505. https://doi.org/10.5465/amr.1979.4498296</w:t>
      </w:r>
    </w:p>
    <w:p w14:paraId="1DD5220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Clark, B. R. (1972). The organizational saga in higher education. </w:t>
      </w:r>
      <w:r w:rsidRPr="007B00CD">
        <w:rPr>
          <w:rFonts w:cs="Arial"/>
          <w:i/>
          <w:iCs/>
          <w:noProof/>
          <w:szCs w:val="24"/>
        </w:rPr>
        <w:t>Administrative science quarterly</w:t>
      </w:r>
      <w:r w:rsidRPr="007B00CD">
        <w:rPr>
          <w:rFonts w:cs="Arial"/>
          <w:noProof/>
          <w:szCs w:val="24"/>
        </w:rPr>
        <w:t>, 178–184.</w:t>
      </w:r>
    </w:p>
    <w:p w14:paraId="1486596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Clark, B. R. (1980). </w:t>
      </w:r>
      <w:r w:rsidRPr="007B00CD">
        <w:rPr>
          <w:rFonts w:cs="Arial"/>
          <w:i/>
          <w:iCs/>
          <w:noProof/>
          <w:szCs w:val="24"/>
        </w:rPr>
        <w:t>Academic Culture</w:t>
      </w:r>
      <w:r w:rsidRPr="007B00CD">
        <w:rPr>
          <w:rFonts w:cs="Arial"/>
          <w:noProof/>
          <w:szCs w:val="24"/>
        </w:rPr>
        <w:t xml:space="preserve"> (Nr 42). Yale University Higher Education Research Group.</w:t>
      </w:r>
    </w:p>
    <w:p w14:paraId="011FAFFD"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Clarkson, M. B. E. (1995). A Stakeholder Framework for Analyzing and Evaluating Corporate Social Performance. </w:t>
      </w:r>
      <w:r w:rsidRPr="007B00CD">
        <w:rPr>
          <w:rFonts w:cs="Arial"/>
          <w:i/>
          <w:iCs/>
          <w:noProof/>
          <w:szCs w:val="24"/>
        </w:rPr>
        <w:t>The Academy of Management Review</w:t>
      </w:r>
      <w:r w:rsidRPr="007B00CD">
        <w:rPr>
          <w:rFonts w:cs="Arial"/>
          <w:noProof/>
          <w:szCs w:val="24"/>
        </w:rPr>
        <w:t xml:space="preserve">, </w:t>
      </w:r>
      <w:r w:rsidRPr="007B00CD">
        <w:rPr>
          <w:rFonts w:cs="Arial"/>
          <w:i/>
          <w:iCs/>
          <w:noProof/>
          <w:szCs w:val="24"/>
        </w:rPr>
        <w:t>20</w:t>
      </w:r>
      <w:r w:rsidRPr="007B00CD">
        <w:rPr>
          <w:rFonts w:cs="Arial"/>
          <w:noProof/>
          <w:szCs w:val="24"/>
        </w:rPr>
        <w:t>(1), 92. https://doi.org/10.2307/258888</w:t>
      </w:r>
    </w:p>
    <w:p w14:paraId="37AF36E8"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Collyer, F. (2013). The production of scholarly knowledge in the global market arena: University ranking systems, prestige and power. </w:t>
      </w:r>
      <w:r w:rsidRPr="007B00CD">
        <w:rPr>
          <w:rFonts w:cs="Arial"/>
          <w:i/>
          <w:iCs/>
          <w:noProof/>
          <w:szCs w:val="24"/>
        </w:rPr>
        <w:t>Critical Studies in Education</w:t>
      </w:r>
      <w:r w:rsidRPr="007B00CD">
        <w:rPr>
          <w:rFonts w:cs="Arial"/>
          <w:noProof/>
          <w:szCs w:val="24"/>
        </w:rPr>
        <w:t xml:space="preserve">, </w:t>
      </w:r>
      <w:r w:rsidRPr="007B00CD">
        <w:rPr>
          <w:rFonts w:cs="Arial"/>
          <w:i/>
          <w:iCs/>
          <w:noProof/>
          <w:szCs w:val="24"/>
        </w:rPr>
        <w:t>54</w:t>
      </w:r>
      <w:r w:rsidRPr="007B00CD">
        <w:rPr>
          <w:rFonts w:cs="Arial"/>
          <w:noProof/>
          <w:szCs w:val="24"/>
        </w:rPr>
        <w:t>(3), 245–259. https://doi.org/10.1080/17508487.2013.788049</w:t>
      </w:r>
    </w:p>
    <w:p w14:paraId="57DA2C63"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Cronin, J. J. (2016). Retrospective: a cross-sectional test of the effect and conceptualization of service value revisited. </w:t>
      </w:r>
      <w:r w:rsidRPr="007B00CD">
        <w:rPr>
          <w:rFonts w:cs="Arial"/>
          <w:i/>
          <w:iCs/>
          <w:noProof/>
          <w:szCs w:val="24"/>
        </w:rPr>
        <w:t>Journal of Services Marketing</w:t>
      </w:r>
      <w:r w:rsidRPr="007B00CD">
        <w:rPr>
          <w:rFonts w:cs="Arial"/>
          <w:noProof/>
          <w:szCs w:val="24"/>
        </w:rPr>
        <w:t xml:space="preserve">, </w:t>
      </w:r>
      <w:r w:rsidRPr="007B00CD">
        <w:rPr>
          <w:rFonts w:cs="Arial"/>
          <w:i/>
          <w:iCs/>
          <w:noProof/>
          <w:szCs w:val="24"/>
        </w:rPr>
        <w:t>30</w:t>
      </w:r>
      <w:r w:rsidRPr="007B00CD">
        <w:rPr>
          <w:rFonts w:cs="Arial"/>
          <w:noProof/>
          <w:szCs w:val="24"/>
        </w:rPr>
        <w:t>(3), 261–265. https://doi.org/10.1108/JSM-11-2015-0328</w:t>
      </w:r>
    </w:p>
    <w:p w14:paraId="67E5A98E"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Cronin, J. J., Brady, M. K., Brand, R. R., Hightower, R., &amp; Shemwell, D. J. (1997). A cross</w:t>
      </w:r>
      <w:r w:rsidRPr="007B00CD">
        <w:rPr>
          <w:rFonts w:ascii="Cambria Math" w:hAnsi="Cambria Math" w:cs="Cambria Math"/>
          <w:noProof/>
          <w:szCs w:val="24"/>
        </w:rPr>
        <w:t>‐</w:t>
      </w:r>
      <w:r w:rsidRPr="007B00CD">
        <w:rPr>
          <w:rFonts w:cs="Arial"/>
          <w:noProof/>
          <w:szCs w:val="24"/>
        </w:rPr>
        <w:t xml:space="preserve">sectional test of the effect and conceptualization of service value. </w:t>
      </w:r>
      <w:r w:rsidRPr="007B00CD">
        <w:rPr>
          <w:rFonts w:cs="Arial"/>
          <w:i/>
          <w:iCs/>
          <w:noProof/>
          <w:szCs w:val="24"/>
        </w:rPr>
        <w:t>Journal of Services Marketing</w:t>
      </w:r>
      <w:r w:rsidRPr="007B00CD">
        <w:rPr>
          <w:rFonts w:cs="Arial"/>
          <w:noProof/>
          <w:szCs w:val="24"/>
        </w:rPr>
        <w:t xml:space="preserve">, </w:t>
      </w:r>
      <w:r w:rsidRPr="007B00CD">
        <w:rPr>
          <w:rFonts w:cs="Arial"/>
          <w:i/>
          <w:iCs/>
          <w:noProof/>
          <w:szCs w:val="24"/>
        </w:rPr>
        <w:t>11</w:t>
      </w:r>
      <w:r w:rsidRPr="007B00CD">
        <w:rPr>
          <w:rFonts w:cs="Arial"/>
          <w:noProof/>
          <w:szCs w:val="24"/>
        </w:rPr>
        <w:t>(6), 375–391. https://doi.org/10.1108/08876049710187482</w:t>
      </w:r>
    </w:p>
    <w:p w14:paraId="70A69363"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Cwynar, K. M. (2005). THE IDEA OF THE UNIVERSITY IN EUROPEAN CULTURE. </w:t>
      </w:r>
      <w:r w:rsidRPr="007B00CD">
        <w:rPr>
          <w:rFonts w:cs="Arial"/>
          <w:i/>
          <w:iCs/>
          <w:noProof/>
          <w:szCs w:val="24"/>
        </w:rPr>
        <w:t>Polityka i Społeczeństwo</w:t>
      </w:r>
      <w:r w:rsidRPr="007B00CD">
        <w:rPr>
          <w:rFonts w:cs="Arial"/>
          <w:noProof/>
          <w:szCs w:val="24"/>
        </w:rPr>
        <w:t>, 60–72.</w:t>
      </w:r>
    </w:p>
    <w:p w14:paraId="41711EE5"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lastRenderedPageBreak/>
        <w:t xml:space="preserve">Cybermetrics Lab. (2023). </w:t>
      </w:r>
      <w:r w:rsidRPr="007B00CD">
        <w:rPr>
          <w:rFonts w:cs="Arial"/>
          <w:i/>
          <w:iCs/>
          <w:noProof/>
          <w:szCs w:val="24"/>
        </w:rPr>
        <w:t>Ranking Web of Universities 2023</w:t>
      </w:r>
      <w:r w:rsidRPr="007B00CD">
        <w:rPr>
          <w:rFonts w:cs="Arial"/>
          <w:noProof/>
          <w:szCs w:val="24"/>
        </w:rPr>
        <w:t>. Webometrics 2023 Jan Ranking. https://www.webometrics.info/en/world</w:t>
      </w:r>
    </w:p>
    <w:p w14:paraId="2BBB209E"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Czarnik, S., &amp; Turek, K. (2014). </w:t>
      </w:r>
      <w:r w:rsidRPr="007B00CD">
        <w:rPr>
          <w:rFonts w:cs="Arial"/>
          <w:i/>
          <w:iCs/>
          <w:noProof/>
          <w:szCs w:val="24"/>
        </w:rPr>
        <w:t>Aktywność zawodowa i wykształcenie Polaków</w:t>
      </w:r>
      <w:r w:rsidRPr="007B00CD">
        <w:rPr>
          <w:rFonts w:cs="Arial"/>
          <w:noProof/>
          <w:szCs w:val="24"/>
        </w:rPr>
        <w:t>. https://www.parp.gov.pl/images/PARP_publications/pdf/20012.pdf</w:t>
      </w:r>
    </w:p>
    <w:p w14:paraId="44DF16AE"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Dabholkar, P. A., Thorpe, D. I., &amp; Rentz, J. O. (1996). A measure of service quality for retail stores: Scale development and validation. </w:t>
      </w:r>
      <w:r w:rsidRPr="007B00CD">
        <w:rPr>
          <w:rFonts w:cs="Arial"/>
          <w:i/>
          <w:iCs/>
          <w:noProof/>
          <w:szCs w:val="24"/>
        </w:rPr>
        <w:t>Journal of the Academy of Marketing Science</w:t>
      </w:r>
      <w:r w:rsidRPr="007B00CD">
        <w:rPr>
          <w:rFonts w:cs="Arial"/>
          <w:noProof/>
          <w:szCs w:val="24"/>
        </w:rPr>
        <w:t xml:space="preserve">, </w:t>
      </w:r>
      <w:r w:rsidRPr="007B00CD">
        <w:rPr>
          <w:rFonts w:cs="Arial"/>
          <w:i/>
          <w:iCs/>
          <w:noProof/>
          <w:szCs w:val="24"/>
        </w:rPr>
        <w:t>24</w:t>
      </w:r>
      <w:r w:rsidRPr="007B00CD">
        <w:rPr>
          <w:rFonts w:cs="Arial"/>
          <w:noProof/>
          <w:szCs w:val="24"/>
        </w:rPr>
        <w:t>(1), 3–16. https://doi.org/10.1007/bf02893933</w:t>
      </w:r>
    </w:p>
    <w:p w14:paraId="3D75DD6A"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Dąbrowski, T. J., Brdulak, H., Jastrzębska, E., &amp; Legutko-kobus, P. (2018). Teaching methods and programs University Social Responsibility Strategies. </w:t>
      </w:r>
      <w:r w:rsidRPr="007B00CD">
        <w:rPr>
          <w:rFonts w:cs="Arial"/>
          <w:i/>
          <w:iCs/>
          <w:noProof/>
          <w:szCs w:val="24"/>
        </w:rPr>
        <w:t>E-Mentor</w:t>
      </w:r>
      <w:r w:rsidRPr="007B00CD">
        <w:rPr>
          <w:rFonts w:cs="Arial"/>
          <w:noProof/>
          <w:szCs w:val="24"/>
        </w:rPr>
        <w:t xml:space="preserve">, </w:t>
      </w:r>
      <w:r w:rsidRPr="007B00CD">
        <w:rPr>
          <w:rFonts w:cs="Arial"/>
          <w:i/>
          <w:iCs/>
          <w:noProof/>
          <w:szCs w:val="24"/>
        </w:rPr>
        <w:t>5</w:t>
      </w:r>
      <w:r w:rsidRPr="007B00CD">
        <w:rPr>
          <w:rFonts w:cs="Arial"/>
          <w:noProof/>
          <w:szCs w:val="24"/>
        </w:rPr>
        <w:t>(77), 4–12.</w:t>
      </w:r>
    </w:p>
    <w:p w14:paraId="6DBBFAEE"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de Boer, H., Enders, J., &amp; Schimank, U. S. (2007). On the Way towards New Public Management? The Governance of University Systems in England, the Netherlands, Austria, and Germany. W D. Jansen (Red.), </w:t>
      </w:r>
      <w:r w:rsidRPr="007B00CD">
        <w:rPr>
          <w:rFonts w:cs="Arial"/>
          <w:i/>
          <w:iCs/>
          <w:noProof/>
          <w:szCs w:val="24"/>
        </w:rPr>
        <w:t>New Forms of Governance in Research Organizations</w:t>
      </w:r>
      <w:r w:rsidRPr="007B00CD">
        <w:rPr>
          <w:rFonts w:cs="Arial"/>
          <w:noProof/>
          <w:szCs w:val="24"/>
        </w:rPr>
        <w:t xml:space="preserve"> (ss. 3–22). Springer Netherlands. https://doi.org/10.1007/978-1-4020-5831-8</w:t>
      </w:r>
    </w:p>
    <w:p w14:paraId="5F966AFB"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de Jong, J., &amp; den Hartog, D. (2010). Measuring Innovative Work Behaviour. </w:t>
      </w:r>
      <w:r w:rsidRPr="007B00CD">
        <w:rPr>
          <w:rFonts w:cs="Arial"/>
          <w:i/>
          <w:iCs/>
          <w:noProof/>
          <w:szCs w:val="24"/>
        </w:rPr>
        <w:t>Creativity and Innovation Management</w:t>
      </w:r>
      <w:r w:rsidRPr="007B00CD">
        <w:rPr>
          <w:rFonts w:cs="Arial"/>
          <w:noProof/>
          <w:szCs w:val="24"/>
        </w:rPr>
        <w:t xml:space="preserve">, </w:t>
      </w:r>
      <w:r w:rsidRPr="007B00CD">
        <w:rPr>
          <w:rFonts w:cs="Arial"/>
          <w:i/>
          <w:iCs/>
          <w:noProof/>
          <w:szCs w:val="24"/>
        </w:rPr>
        <w:t>19</w:t>
      </w:r>
      <w:r w:rsidRPr="007B00CD">
        <w:rPr>
          <w:rFonts w:cs="Arial"/>
          <w:noProof/>
          <w:szCs w:val="24"/>
        </w:rPr>
        <w:t>(1), 23–36. https://doi.org/10.1111/j.1467-8691.2010.00547.x</w:t>
      </w:r>
    </w:p>
    <w:p w14:paraId="2892F607"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De Ridder-Symoens, H. (2020). Universities and Their Missions in Early Modern Times. W L. Engwall (Red.), </w:t>
      </w:r>
      <w:r w:rsidRPr="007B00CD">
        <w:rPr>
          <w:rFonts w:cs="Arial"/>
          <w:i/>
          <w:iCs/>
          <w:noProof/>
          <w:szCs w:val="24"/>
        </w:rPr>
        <w:t>Missions of Universities : Past, Present, Future</w:t>
      </w:r>
      <w:r w:rsidRPr="007B00CD">
        <w:rPr>
          <w:rFonts w:cs="Arial"/>
          <w:noProof/>
          <w:szCs w:val="24"/>
        </w:rPr>
        <w:t xml:space="preserve"> (ss. 43–61). Springer International Publishing. https://doi.org/10.1007/978-3-030-41834-2_4</w:t>
      </w:r>
    </w:p>
    <w:p w14:paraId="28F53207"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Degtjarjova, I., Lapina, I., &amp; Freidenfelds, D. (2018). Student as stakeholder: “voice of customer” in higher education quality development. </w:t>
      </w:r>
      <w:r w:rsidRPr="007B00CD">
        <w:rPr>
          <w:rFonts w:cs="Arial"/>
          <w:i/>
          <w:iCs/>
          <w:noProof/>
          <w:szCs w:val="24"/>
        </w:rPr>
        <w:t>Marketing and Management of Innovations</w:t>
      </w:r>
      <w:r w:rsidRPr="007B00CD">
        <w:rPr>
          <w:rFonts w:cs="Arial"/>
          <w:noProof/>
          <w:szCs w:val="24"/>
        </w:rPr>
        <w:t xml:space="preserve">, </w:t>
      </w:r>
      <w:r w:rsidRPr="007B00CD">
        <w:rPr>
          <w:rFonts w:cs="Arial"/>
          <w:i/>
          <w:iCs/>
          <w:noProof/>
          <w:szCs w:val="24"/>
        </w:rPr>
        <w:t>2</w:t>
      </w:r>
      <w:r w:rsidRPr="007B00CD">
        <w:rPr>
          <w:rFonts w:cs="Arial"/>
          <w:noProof/>
          <w:szCs w:val="24"/>
        </w:rPr>
        <w:t>, 388–398. https://doi.org/10.21272/mmi.2018.2-30</w:t>
      </w:r>
    </w:p>
    <w:p w14:paraId="618CF4F5"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Dz. U. 1668. (2018). </w:t>
      </w:r>
      <w:r w:rsidRPr="007B00CD">
        <w:rPr>
          <w:rFonts w:cs="Arial"/>
          <w:i/>
          <w:iCs/>
          <w:noProof/>
          <w:szCs w:val="24"/>
        </w:rPr>
        <w:t>Ustawa z dnia 20 lipca 2018 r. Prawo o szkolnictwie wyższym i nauce</w:t>
      </w:r>
      <w:r w:rsidRPr="007B00CD">
        <w:rPr>
          <w:rFonts w:cs="Arial"/>
          <w:noProof/>
          <w:szCs w:val="24"/>
        </w:rPr>
        <w:t xml:space="preserve"> (Numer Dz. U. 1668 z 30.08.2018). Kancelaria Sejmu RP. http://prawo.sejm.gov.pl/isap.nsf/DocDetails.xsp?id=WDU20180001668</w:t>
      </w:r>
    </w:p>
    <w:p w14:paraId="779E409B"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Dz. U. 2508. (2018). </w:t>
      </w:r>
      <w:r w:rsidRPr="007B00CD">
        <w:rPr>
          <w:rFonts w:cs="Arial"/>
          <w:i/>
          <w:iCs/>
          <w:noProof/>
          <w:szCs w:val="24"/>
        </w:rPr>
        <w:t>Rozporządzenie Ministra Nauki i Szkolnictwa wyższego z dnia 13 grudnia 2018</w:t>
      </w:r>
      <w:r w:rsidRPr="007B00CD">
        <w:rPr>
          <w:rFonts w:cs="Arial"/>
          <w:noProof/>
          <w:szCs w:val="24"/>
        </w:rPr>
        <w:t>. Dziennik Ustaw RP.</w:t>
      </w:r>
    </w:p>
    <w:p w14:paraId="0D215FD7"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Dz. U. 305. (2022). </w:t>
      </w:r>
      <w:r w:rsidRPr="007B00CD">
        <w:rPr>
          <w:rFonts w:cs="Arial"/>
          <w:i/>
          <w:iCs/>
          <w:noProof/>
          <w:szCs w:val="24"/>
        </w:rPr>
        <w:t>Rozporządzenie Ministra Nauki i Szkolnictwa wyższego z dnia 8 lutego 2022</w:t>
      </w:r>
      <w:r w:rsidRPr="007B00CD">
        <w:rPr>
          <w:rFonts w:cs="Arial"/>
          <w:noProof/>
          <w:szCs w:val="24"/>
        </w:rPr>
        <w:t>. Dziennik Ustaw RP.</w:t>
      </w:r>
    </w:p>
    <w:p w14:paraId="54667360"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Dziadkowiec, Joanna. (2006). Wybrane metody badania i oceny jakości usług. </w:t>
      </w:r>
      <w:r w:rsidRPr="007B00CD">
        <w:rPr>
          <w:rFonts w:cs="Arial"/>
          <w:i/>
          <w:iCs/>
          <w:noProof/>
          <w:szCs w:val="24"/>
        </w:rPr>
        <w:t>Zeszyty Naukowe Akademii Ekonimicznej w Krakowie</w:t>
      </w:r>
      <w:r w:rsidRPr="007B00CD">
        <w:rPr>
          <w:rFonts w:cs="Arial"/>
          <w:noProof/>
          <w:szCs w:val="24"/>
        </w:rPr>
        <w:t xml:space="preserve">, </w:t>
      </w:r>
      <w:r w:rsidRPr="007B00CD">
        <w:rPr>
          <w:rFonts w:cs="Arial"/>
          <w:i/>
          <w:iCs/>
          <w:noProof/>
          <w:szCs w:val="24"/>
        </w:rPr>
        <w:t>717</w:t>
      </w:r>
      <w:r w:rsidRPr="007B00CD">
        <w:rPr>
          <w:rFonts w:cs="Arial"/>
          <w:noProof/>
          <w:szCs w:val="24"/>
        </w:rPr>
        <w:t>, 23–35.</w:t>
      </w:r>
    </w:p>
    <w:p w14:paraId="79651385"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Dziedziczak-Foltyn, A. (2018). Konsultatywność w projektowaniu reformy szkolnictwa wyższego w Polsce na przykładzie Ustawy 2.0. </w:t>
      </w:r>
      <w:r w:rsidRPr="007B00CD">
        <w:rPr>
          <w:rFonts w:cs="Arial"/>
          <w:i/>
          <w:iCs/>
          <w:noProof/>
          <w:szCs w:val="24"/>
        </w:rPr>
        <w:t>Nauka i Szkolnictwo Wyższe</w:t>
      </w:r>
      <w:r w:rsidRPr="007B00CD">
        <w:rPr>
          <w:rFonts w:cs="Arial"/>
          <w:noProof/>
          <w:szCs w:val="24"/>
        </w:rPr>
        <w:t xml:space="preserve">, </w:t>
      </w:r>
      <w:r w:rsidRPr="007B00CD">
        <w:rPr>
          <w:rFonts w:cs="Arial"/>
          <w:i/>
          <w:iCs/>
          <w:noProof/>
          <w:szCs w:val="24"/>
        </w:rPr>
        <w:t>1(51)</w:t>
      </w:r>
      <w:r w:rsidRPr="007B00CD">
        <w:rPr>
          <w:rFonts w:cs="Arial"/>
          <w:noProof/>
          <w:szCs w:val="24"/>
        </w:rPr>
        <w:t>. https://doi.org/10.14746/nisw.2018.1.10</w:t>
      </w:r>
    </w:p>
    <w:p w14:paraId="35AAD9DE"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Dzimińska, M., Fijałkowska, J., &amp; Sułkowski, Ł. (2020). A Conceptual Model Proposal: Universities as Culture Change Agents for Sustainable Development. </w:t>
      </w:r>
      <w:r w:rsidRPr="007B00CD">
        <w:rPr>
          <w:rFonts w:cs="Arial"/>
          <w:i/>
          <w:iCs/>
          <w:noProof/>
          <w:szCs w:val="24"/>
        </w:rPr>
        <w:t>Sustainability</w:t>
      </w:r>
      <w:r w:rsidRPr="007B00CD">
        <w:rPr>
          <w:rFonts w:cs="Arial"/>
          <w:noProof/>
          <w:szCs w:val="24"/>
        </w:rPr>
        <w:t xml:space="preserve">, </w:t>
      </w:r>
      <w:r w:rsidRPr="007B00CD">
        <w:rPr>
          <w:rFonts w:cs="Arial"/>
          <w:i/>
          <w:iCs/>
          <w:noProof/>
          <w:szCs w:val="24"/>
        </w:rPr>
        <w:t>12</w:t>
      </w:r>
      <w:r w:rsidRPr="007B00CD">
        <w:rPr>
          <w:rFonts w:cs="Arial"/>
          <w:noProof/>
          <w:szCs w:val="24"/>
        </w:rPr>
        <w:t>(11), 4635. https://doi.org/10.3390/su12114635</w:t>
      </w:r>
    </w:p>
    <w:p w14:paraId="7674D98F"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lastRenderedPageBreak/>
        <w:t xml:space="preserve">ELA 2020. (2021). </w:t>
      </w:r>
      <w:r w:rsidRPr="007B00CD">
        <w:rPr>
          <w:rFonts w:cs="Arial"/>
          <w:i/>
          <w:iCs/>
          <w:noProof/>
          <w:szCs w:val="24"/>
        </w:rPr>
        <w:t>Ekonomiczne Losy Absolwentów - zbiór danych źródłowych dla Uczelni obejmujący dane absolwentów studiów I, II stopnia i jednolitych studiów magiserskich do 2020 roku</w:t>
      </w:r>
      <w:r w:rsidRPr="007B00CD">
        <w:rPr>
          <w:rFonts w:cs="Arial"/>
          <w:noProof/>
          <w:szCs w:val="24"/>
        </w:rPr>
        <w:t>. https://ela.nauka.gov.pl/pl/experts/source-data</w:t>
      </w:r>
    </w:p>
    <w:p w14:paraId="7BCB40D3"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Elton, L. (2000). The UK Research Assessment Exercise: Unintended Consequences. </w:t>
      </w:r>
      <w:r w:rsidRPr="007B00CD">
        <w:rPr>
          <w:rFonts w:cs="Arial"/>
          <w:i/>
          <w:iCs/>
          <w:noProof/>
          <w:szCs w:val="24"/>
        </w:rPr>
        <w:t>Higher Education Quarterly</w:t>
      </w:r>
      <w:r w:rsidRPr="007B00CD">
        <w:rPr>
          <w:rFonts w:cs="Arial"/>
          <w:noProof/>
          <w:szCs w:val="24"/>
        </w:rPr>
        <w:t xml:space="preserve">, </w:t>
      </w:r>
      <w:r w:rsidRPr="007B00CD">
        <w:rPr>
          <w:rFonts w:cs="Arial"/>
          <w:i/>
          <w:iCs/>
          <w:noProof/>
          <w:szCs w:val="24"/>
        </w:rPr>
        <w:t>54</w:t>
      </w:r>
      <w:r w:rsidRPr="007B00CD">
        <w:rPr>
          <w:rFonts w:cs="Arial"/>
          <w:noProof/>
          <w:szCs w:val="24"/>
        </w:rPr>
        <w:t>(3), 274–283. https://doi.org/10.1111/1468-2273.00160</w:t>
      </w:r>
    </w:p>
    <w:p w14:paraId="3F82E4D9"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Etzkowitz, H. (2003). Research groups as ‘quasi-firms’: the invention of the entrepreneurial university. </w:t>
      </w:r>
      <w:r w:rsidRPr="007B00CD">
        <w:rPr>
          <w:rFonts w:cs="Arial"/>
          <w:i/>
          <w:iCs/>
          <w:noProof/>
          <w:szCs w:val="24"/>
        </w:rPr>
        <w:t>Research Policy</w:t>
      </w:r>
      <w:r w:rsidRPr="007B00CD">
        <w:rPr>
          <w:rFonts w:cs="Arial"/>
          <w:noProof/>
          <w:szCs w:val="24"/>
        </w:rPr>
        <w:t xml:space="preserve">, </w:t>
      </w:r>
      <w:r w:rsidRPr="007B00CD">
        <w:rPr>
          <w:rFonts w:cs="Arial"/>
          <w:i/>
          <w:iCs/>
          <w:noProof/>
          <w:szCs w:val="24"/>
        </w:rPr>
        <w:t>32</w:t>
      </w:r>
      <w:r w:rsidRPr="007B00CD">
        <w:rPr>
          <w:rFonts w:cs="Arial"/>
          <w:noProof/>
          <w:szCs w:val="24"/>
        </w:rPr>
        <w:t>(1), 109–121. https://doi.org/10.1016/S0048-7333(02)00009-4</w:t>
      </w:r>
    </w:p>
    <w:p w14:paraId="1B923EF6"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Etzkowitz, H., &amp; Dzisah, J. (2008). Rethinking development: circulation in the triple helix. </w:t>
      </w:r>
      <w:r w:rsidRPr="007B00CD">
        <w:rPr>
          <w:rFonts w:cs="Arial"/>
          <w:i/>
          <w:iCs/>
          <w:noProof/>
          <w:szCs w:val="24"/>
        </w:rPr>
        <w:t>Technology Analysis &amp; Strategic Management</w:t>
      </w:r>
      <w:r w:rsidRPr="007B00CD">
        <w:rPr>
          <w:rFonts w:cs="Arial"/>
          <w:noProof/>
          <w:szCs w:val="24"/>
        </w:rPr>
        <w:t xml:space="preserve">, </w:t>
      </w:r>
      <w:r w:rsidRPr="007B00CD">
        <w:rPr>
          <w:rFonts w:cs="Arial"/>
          <w:i/>
          <w:iCs/>
          <w:noProof/>
          <w:szCs w:val="24"/>
        </w:rPr>
        <w:t>20</w:t>
      </w:r>
      <w:r w:rsidRPr="007B00CD">
        <w:rPr>
          <w:rFonts w:cs="Arial"/>
          <w:noProof/>
          <w:szCs w:val="24"/>
        </w:rPr>
        <w:t>(6), 653–666. https://doi.org/10.1080/09537320802426309</w:t>
      </w:r>
    </w:p>
    <w:p w14:paraId="54862CF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Etzkowitz, H., &amp; Leydesdorff, L. (1997). </w:t>
      </w:r>
      <w:r w:rsidRPr="007B00CD">
        <w:rPr>
          <w:rFonts w:cs="Arial"/>
          <w:i/>
          <w:iCs/>
          <w:noProof/>
          <w:szCs w:val="24"/>
        </w:rPr>
        <w:t>Universities and the global knowledge economy: A triple helix of university-industry relations</w:t>
      </w:r>
      <w:r w:rsidRPr="007B00CD">
        <w:rPr>
          <w:rFonts w:cs="Arial"/>
          <w:noProof/>
          <w:szCs w:val="24"/>
        </w:rPr>
        <w:t>. Pinter.</w:t>
      </w:r>
    </w:p>
    <w:p w14:paraId="3A7727FD"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Faishol, O. K. L. M. A., &amp; Subriadi, A. P. (2022). Change management scenario to improve Webometrics ranking. </w:t>
      </w:r>
      <w:r w:rsidRPr="007B00CD">
        <w:rPr>
          <w:rFonts w:cs="Arial"/>
          <w:i/>
          <w:iCs/>
          <w:noProof/>
          <w:szCs w:val="24"/>
        </w:rPr>
        <w:t>Procedia Computer Science</w:t>
      </w:r>
      <w:r w:rsidRPr="007B00CD">
        <w:rPr>
          <w:rFonts w:cs="Arial"/>
          <w:noProof/>
          <w:szCs w:val="24"/>
        </w:rPr>
        <w:t xml:space="preserve">, </w:t>
      </w:r>
      <w:r w:rsidRPr="007B00CD">
        <w:rPr>
          <w:rFonts w:cs="Arial"/>
          <w:i/>
          <w:iCs/>
          <w:noProof/>
          <w:szCs w:val="24"/>
        </w:rPr>
        <w:t>197</w:t>
      </w:r>
      <w:r w:rsidRPr="007B00CD">
        <w:rPr>
          <w:rFonts w:cs="Arial"/>
          <w:noProof/>
          <w:szCs w:val="24"/>
        </w:rPr>
        <w:t>, 557–565. https://doi.org/10.1016/j.procs.2021.12.173</w:t>
      </w:r>
    </w:p>
    <w:p w14:paraId="0845FA38"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Finch, D., McDonald, S., &amp; Staple, J. (2013). Reputational interdependence: an examination of category reputation in higher education. </w:t>
      </w:r>
      <w:r w:rsidRPr="007B00CD">
        <w:rPr>
          <w:rFonts w:cs="Arial"/>
          <w:i/>
          <w:iCs/>
          <w:noProof/>
          <w:szCs w:val="24"/>
        </w:rPr>
        <w:t>Journal of Marketing for Higher Education</w:t>
      </w:r>
      <w:r w:rsidRPr="007B00CD">
        <w:rPr>
          <w:rFonts w:cs="Arial"/>
          <w:noProof/>
          <w:szCs w:val="24"/>
        </w:rPr>
        <w:t xml:space="preserve">, </w:t>
      </w:r>
      <w:r w:rsidRPr="007B00CD">
        <w:rPr>
          <w:rFonts w:cs="Arial"/>
          <w:i/>
          <w:iCs/>
          <w:noProof/>
          <w:szCs w:val="24"/>
        </w:rPr>
        <w:t>23</w:t>
      </w:r>
      <w:r w:rsidRPr="007B00CD">
        <w:rPr>
          <w:rFonts w:cs="Arial"/>
          <w:noProof/>
          <w:szCs w:val="24"/>
        </w:rPr>
        <w:t>(1), 34–61. https://doi.org/10.1080/08841241.2013.810184</w:t>
      </w:r>
    </w:p>
    <w:p w14:paraId="7F9CD9A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Frankowicz, M. (2012). </w:t>
      </w:r>
      <w:r w:rsidRPr="007B00CD">
        <w:rPr>
          <w:rFonts w:cs="Arial"/>
          <w:i/>
          <w:iCs/>
          <w:noProof/>
          <w:szCs w:val="24"/>
        </w:rPr>
        <w:t>Wewnętrzne systemy zapewniania jakości kształcenia w odnisieniu do nowych regulacji prawnych</w:t>
      </w:r>
      <w:r w:rsidRPr="007B00CD">
        <w:rPr>
          <w:rFonts w:cs="Arial"/>
          <w:noProof/>
          <w:szCs w:val="24"/>
        </w:rPr>
        <w:t>. Zespół Ekspertów Bolońskich.</w:t>
      </w:r>
    </w:p>
    <w:p w14:paraId="3F560AE5"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Freeman, R. E., &amp; McVea, J. (2001). A stakeholder approach to strategic management. </w:t>
      </w:r>
      <w:r w:rsidRPr="007B00CD">
        <w:rPr>
          <w:rFonts w:cs="Arial"/>
          <w:i/>
          <w:iCs/>
          <w:noProof/>
          <w:szCs w:val="24"/>
        </w:rPr>
        <w:t>SSRN Electronic Journal</w:t>
      </w:r>
      <w:r w:rsidRPr="007B00CD">
        <w:rPr>
          <w:rFonts w:cs="Arial"/>
          <w:noProof/>
          <w:szCs w:val="24"/>
        </w:rPr>
        <w:t>.</w:t>
      </w:r>
    </w:p>
    <w:p w14:paraId="62ECD485"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Galvao, A., Mascarenhas, C., Marques, C., Ferreira, J., &amp; Ratten, V. (2019). Triple helix and its evolution: a systematic literature review. </w:t>
      </w:r>
      <w:r w:rsidRPr="007B00CD">
        <w:rPr>
          <w:rFonts w:cs="Arial"/>
          <w:i/>
          <w:iCs/>
          <w:noProof/>
          <w:szCs w:val="24"/>
        </w:rPr>
        <w:t>Journal of Science and Technology Policy Management</w:t>
      </w:r>
      <w:r w:rsidRPr="007B00CD">
        <w:rPr>
          <w:rFonts w:cs="Arial"/>
          <w:noProof/>
          <w:szCs w:val="24"/>
        </w:rPr>
        <w:t xml:space="preserve">, </w:t>
      </w:r>
      <w:r w:rsidRPr="007B00CD">
        <w:rPr>
          <w:rFonts w:cs="Arial"/>
          <w:i/>
          <w:iCs/>
          <w:noProof/>
          <w:szCs w:val="24"/>
        </w:rPr>
        <w:t>10</w:t>
      </w:r>
      <w:r w:rsidRPr="007B00CD">
        <w:rPr>
          <w:rFonts w:cs="Arial"/>
          <w:noProof/>
          <w:szCs w:val="24"/>
        </w:rPr>
        <w:t>(3), 812–833. https://doi.org/10.1108/JSTPM-10-2018-0103</w:t>
      </w:r>
    </w:p>
    <w:p w14:paraId="32A1F0A6"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Geitz, G., &amp; de Geus, J. (2019). Design-based education, sustainable teaching, and learning. </w:t>
      </w:r>
      <w:r w:rsidRPr="007B00CD">
        <w:rPr>
          <w:rFonts w:cs="Arial"/>
          <w:i/>
          <w:iCs/>
          <w:noProof/>
          <w:szCs w:val="24"/>
        </w:rPr>
        <w:t>Cogent Education</w:t>
      </w:r>
      <w:r w:rsidRPr="007B00CD">
        <w:rPr>
          <w:rFonts w:cs="Arial"/>
          <w:noProof/>
          <w:szCs w:val="24"/>
        </w:rPr>
        <w:t xml:space="preserve">, </w:t>
      </w:r>
      <w:r w:rsidRPr="007B00CD">
        <w:rPr>
          <w:rFonts w:cs="Arial"/>
          <w:i/>
          <w:iCs/>
          <w:noProof/>
          <w:szCs w:val="24"/>
        </w:rPr>
        <w:t>6</w:t>
      </w:r>
      <w:r w:rsidRPr="007B00CD">
        <w:rPr>
          <w:rFonts w:cs="Arial"/>
          <w:noProof/>
          <w:szCs w:val="24"/>
        </w:rPr>
        <w:t>(1), 1647919. https://doi.org/10.1080/2331186X.2019.1647919</w:t>
      </w:r>
    </w:p>
    <w:p w14:paraId="0999CD3A"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Gilmore, A. (2006). </w:t>
      </w:r>
      <w:r w:rsidRPr="007B00CD">
        <w:rPr>
          <w:rFonts w:cs="Arial"/>
          <w:i/>
          <w:iCs/>
          <w:noProof/>
          <w:szCs w:val="24"/>
        </w:rPr>
        <w:t>Usługi. Marketing i zarządzanie.</w:t>
      </w:r>
      <w:r w:rsidRPr="007B00CD">
        <w:rPr>
          <w:rFonts w:cs="Arial"/>
          <w:noProof/>
          <w:szCs w:val="24"/>
        </w:rPr>
        <w:t xml:space="preserve"> Wydawnictwo PWE.</w:t>
      </w:r>
    </w:p>
    <w:p w14:paraId="6C62D108"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Główny Urząd Statystyczny. (2020). </w:t>
      </w:r>
      <w:r w:rsidRPr="007B00CD">
        <w:rPr>
          <w:rFonts w:cs="Arial"/>
          <w:i/>
          <w:iCs/>
          <w:noProof/>
          <w:szCs w:val="24"/>
        </w:rPr>
        <w:t>GUS - Bank Danych Lokalnych</w:t>
      </w:r>
      <w:r w:rsidRPr="007B00CD">
        <w:rPr>
          <w:rFonts w:cs="Arial"/>
          <w:noProof/>
          <w:szCs w:val="24"/>
        </w:rPr>
        <w:t>. https://bdl.stat.gov.pl/BDL/dane/podgrup/tablica%0Ahttps://bdl.stat.gov.pl/BDL/dane/teryt/jednostka/1610#</w:t>
      </w:r>
    </w:p>
    <w:p w14:paraId="25FA0B21"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Gołata, K., &amp; Sojkin, B. (2020). Determinanty budowania wizerunku i reputacji wyższej uczelni wobec jej intersariuszy. </w:t>
      </w:r>
      <w:r w:rsidRPr="007B00CD">
        <w:rPr>
          <w:rFonts w:cs="Arial"/>
          <w:i/>
          <w:iCs/>
          <w:noProof/>
          <w:szCs w:val="24"/>
        </w:rPr>
        <w:t>Marketing Instytucji Naukowych i Badawczych</w:t>
      </w:r>
      <w:r w:rsidRPr="007B00CD">
        <w:rPr>
          <w:rFonts w:cs="Arial"/>
          <w:noProof/>
          <w:szCs w:val="24"/>
        </w:rPr>
        <w:t xml:space="preserve">, </w:t>
      </w:r>
      <w:r w:rsidRPr="007B00CD">
        <w:rPr>
          <w:rFonts w:cs="Arial"/>
          <w:i/>
          <w:iCs/>
          <w:noProof/>
          <w:szCs w:val="24"/>
        </w:rPr>
        <w:t>35</w:t>
      </w:r>
      <w:r w:rsidRPr="007B00CD">
        <w:rPr>
          <w:rFonts w:cs="Arial"/>
          <w:noProof/>
          <w:szCs w:val="24"/>
        </w:rPr>
        <w:t>(1), 29–58. https://doi.org/10.2478/minib-2020-0002</w:t>
      </w:r>
    </w:p>
    <w:p w14:paraId="0489C82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Greszta, M. (2010). Pomiar efektywności: rynek. W </w:t>
      </w:r>
      <w:r w:rsidRPr="007B00CD">
        <w:rPr>
          <w:rFonts w:cs="Arial"/>
          <w:i/>
          <w:iCs/>
          <w:noProof/>
          <w:szCs w:val="24"/>
        </w:rPr>
        <w:t>Odpowiedzialny biznes 2010</w:t>
      </w:r>
      <w:r w:rsidRPr="007B00CD">
        <w:rPr>
          <w:rFonts w:cs="Arial"/>
          <w:noProof/>
          <w:szCs w:val="24"/>
        </w:rPr>
        <w:t>. Wydawnictwo HBRP.</w:t>
      </w:r>
    </w:p>
    <w:p w14:paraId="34CF7D58"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lastRenderedPageBreak/>
        <w:t xml:space="preserve">Grönroos, C. (1984). A Service Quality Model and its Marketing Implications. </w:t>
      </w:r>
      <w:r w:rsidRPr="007B00CD">
        <w:rPr>
          <w:rFonts w:cs="Arial"/>
          <w:i/>
          <w:iCs/>
          <w:noProof/>
          <w:szCs w:val="24"/>
        </w:rPr>
        <w:t>European Journal of Marketing</w:t>
      </w:r>
      <w:r w:rsidRPr="007B00CD">
        <w:rPr>
          <w:rFonts w:cs="Arial"/>
          <w:noProof/>
          <w:szCs w:val="24"/>
        </w:rPr>
        <w:t xml:space="preserve">, </w:t>
      </w:r>
      <w:r w:rsidRPr="007B00CD">
        <w:rPr>
          <w:rFonts w:cs="Arial"/>
          <w:i/>
          <w:iCs/>
          <w:noProof/>
          <w:szCs w:val="24"/>
        </w:rPr>
        <w:t>18</w:t>
      </w:r>
      <w:r w:rsidRPr="007B00CD">
        <w:rPr>
          <w:rFonts w:cs="Arial"/>
          <w:noProof/>
          <w:szCs w:val="24"/>
        </w:rPr>
        <w:t>(4), 36–44. https://doi.org/10.1108/EUM0000000004784</w:t>
      </w:r>
    </w:p>
    <w:p w14:paraId="17086D44"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Grudowski, P., &amp; Lewandowski, K. (2012). Pojęcie jakości kształcenia i uwarunkowania jej kwantyfikacji w uczelniach wyższych. </w:t>
      </w:r>
      <w:r w:rsidRPr="007B00CD">
        <w:rPr>
          <w:rFonts w:cs="Arial"/>
          <w:i/>
          <w:iCs/>
          <w:noProof/>
          <w:szCs w:val="24"/>
        </w:rPr>
        <w:t>Zarządzanie i Finanse</w:t>
      </w:r>
      <w:r w:rsidRPr="007B00CD">
        <w:rPr>
          <w:rFonts w:cs="Arial"/>
          <w:noProof/>
          <w:szCs w:val="24"/>
        </w:rPr>
        <w:t xml:space="preserve">, </w:t>
      </w:r>
      <w:r w:rsidRPr="007B00CD">
        <w:rPr>
          <w:rFonts w:cs="Arial"/>
          <w:i/>
          <w:iCs/>
          <w:noProof/>
          <w:szCs w:val="24"/>
        </w:rPr>
        <w:t>R. 10</w:t>
      </w:r>
      <w:r w:rsidRPr="007B00CD">
        <w:rPr>
          <w:rFonts w:cs="Arial"/>
          <w:noProof/>
          <w:szCs w:val="24"/>
        </w:rPr>
        <w:t>(nr 3, cz. 1), 394–403. http://jmf.wzr.pl/pim/2012_3_1_29.pdf</w:t>
      </w:r>
    </w:p>
    <w:p w14:paraId="39548A71"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Grudowski, P., &amp; Szefler, J. P. (2015). Stakeholders Satisfaction Index as an Important Factor of Improving Quality Management Systems of Universities in Poland. </w:t>
      </w:r>
      <w:r w:rsidRPr="007B00CD">
        <w:rPr>
          <w:rFonts w:cs="Arial"/>
          <w:i/>
          <w:iCs/>
          <w:noProof/>
          <w:szCs w:val="24"/>
        </w:rPr>
        <w:t>Managing in Recovering Markets, GCMRM 2015</w:t>
      </w:r>
      <w:r w:rsidRPr="007B00CD">
        <w:rPr>
          <w:rFonts w:cs="Arial"/>
          <w:noProof/>
          <w:szCs w:val="24"/>
        </w:rPr>
        <w:t>.</w:t>
      </w:r>
    </w:p>
    <w:p w14:paraId="7B4FE87D"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Gummesson, E. (1998). Productivity, quality and relationship marketing in service operations. </w:t>
      </w:r>
      <w:r w:rsidRPr="007B00CD">
        <w:rPr>
          <w:rFonts w:cs="Arial"/>
          <w:i/>
          <w:iCs/>
          <w:noProof/>
          <w:szCs w:val="24"/>
        </w:rPr>
        <w:t>International Journal of Contemporary Hospitality Management</w:t>
      </w:r>
      <w:r w:rsidRPr="007B00CD">
        <w:rPr>
          <w:rFonts w:cs="Arial"/>
          <w:noProof/>
          <w:szCs w:val="24"/>
        </w:rPr>
        <w:t xml:space="preserve">, </w:t>
      </w:r>
      <w:r w:rsidRPr="007B00CD">
        <w:rPr>
          <w:rFonts w:cs="Arial"/>
          <w:i/>
          <w:iCs/>
          <w:noProof/>
          <w:szCs w:val="24"/>
        </w:rPr>
        <w:t>10</w:t>
      </w:r>
      <w:r w:rsidRPr="007B00CD">
        <w:rPr>
          <w:rFonts w:cs="Arial"/>
          <w:noProof/>
          <w:szCs w:val="24"/>
        </w:rPr>
        <w:t>(1), 4–15. https://doi.org/10.1108/09596119810199282</w:t>
      </w:r>
    </w:p>
    <w:p w14:paraId="439702A3"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(2005). </w:t>
      </w:r>
      <w:r w:rsidRPr="007B00CD">
        <w:rPr>
          <w:rFonts w:cs="Arial"/>
          <w:i/>
          <w:iCs/>
          <w:noProof/>
          <w:szCs w:val="24"/>
        </w:rPr>
        <w:t>Rocznik Statystyczny 2005</w:t>
      </w:r>
      <w:r w:rsidRPr="007B00CD">
        <w:rPr>
          <w:rFonts w:cs="Arial"/>
          <w:noProof/>
          <w:szCs w:val="24"/>
        </w:rPr>
        <w:t>.</w:t>
      </w:r>
    </w:p>
    <w:p w14:paraId="134D118B"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(2010a). </w:t>
      </w:r>
      <w:r w:rsidRPr="007B00CD">
        <w:rPr>
          <w:rFonts w:cs="Arial"/>
          <w:i/>
          <w:iCs/>
          <w:noProof/>
          <w:szCs w:val="24"/>
        </w:rPr>
        <w:t>Rocznik demograficzny 2010</w:t>
      </w:r>
      <w:r w:rsidRPr="007B00CD">
        <w:rPr>
          <w:rFonts w:cs="Arial"/>
          <w:noProof/>
          <w:szCs w:val="24"/>
        </w:rPr>
        <w:t>.</w:t>
      </w:r>
    </w:p>
    <w:p w14:paraId="0EA6AB4F"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(2010b). </w:t>
      </w:r>
      <w:r w:rsidRPr="007B00CD">
        <w:rPr>
          <w:rFonts w:cs="Arial"/>
          <w:i/>
          <w:iCs/>
          <w:noProof/>
          <w:szCs w:val="24"/>
        </w:rPr>
        <w:t>Rocznik Statystyczny 2010</w:t>
      </w:r>
      <w:r w:rsidRPr="007B00CD">
        <w:rPr>
          <w:rFonts w:cs="Arial"/>
          <w:noProof/>
          <w:szCs w:val="24"/>
        </w:rPr>
        <w:t>.</w:t>
      </w:r>
    </w:p>
    <w:p w14:paraId="2B06B6D0"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(2011a). </w:t>
      </w:r>
      <w:r w:rsidRPr="007B00CD">
        <w:rPr>
          <w:rFonts w:cs="Arial"/>
          <w:i/>
          <w:iCs/>
          <w:noProof/>
          <w:szCs w:val="24"/>
        </w:rPr>
        <w:t>Rocznik demograficzny 2011</w:t>
      </w:r>
      <w:r w:rsidRPr="007B00CD">
        <w:rPr>
          <w:rFonts w:cs="Arial"/>
          <w:noProof/>
          <w:szCs w:val="24"/>
        </w:rPr>
        <w:t>.</w:t>
      </w:r>
    </w:p>
    <w:p w14:paraId="3BA01D7C"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(2011b). </w:t>
      </w:r>
      <w:r w:rsidRPr="007B00CD">
        <w:rPr>
          <w:rFonts w:cs="Arial"/>
          <w:i/>
          <w:iCs/>
          <w:noProof/>
          <w:szCs w:val="24"/>
        </w:rPr>
        <w:t>Szkoły wyższe i ich finanse w 2010 r.</w:t>
      </w:r>
    </w:p>
    <w:p w14:paraId="0897E24F"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(2012a). </w:t>
      </w:r>
      <w:r w:rsidRPr="007B00CD">
        <w:rPr>
          <w:rFonts w:cs="Arial"/>
          <w:i/>
          <w:iCs/>
          <w:noProof/>
          <w:szCs w:val="24"/>
        </w:rPr>
        <w:t>Rocznik demograficzny 2012</w:t>
      </w:r>
      <w:r w:rsidRPr="007B00CD">
        <w:rPr>
          <w:rFonts w:cs="Arial"/>
          <w:noProof/>
          <w:szCs w:val="24"/>
        </w:rPr>
        <w:t>.</w:t>
      </w:r>
    </w:p>
    <w:p w14:paraId="45D1B66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(2012b). </w:t>
      </w:r>
      <w:r w:rsidRPr="007B00CD">
        <w:rPr>
          <w:rFonts w:cs="Arial"/>
          <w:i/>
          <w:iCs/>
          <w:noProof/>
          <w:szCs w:val="24"/>
        </w:rPr>
        <w:t>Szkoły wyższe i ich finanse w 2011 r.</w:t>
      </w:r>
    </w:p>
    <w:p w14:paraId="194EA499"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(2013a). </w:t>
      </w:r>
      <w:r w:rsidRPr="007B00CD">
        <w:rPr>
          <w:rFonts w:cs="Arial"/>
          <w:i/>
          <w:iCs/>
          <w:noProof/>
          <w:szCs w:val="24"/>
        </w:rPr>
        <w:t>Rocznik demograficzny 2013</w:t>
      </w:r>
      <w:r w:rsidRPr="007B00CD">
        <w:rPr>
          <w:rFonts w:cs="Arial"/>
          <w:noProof/>
          <w:szCs w:val="24"/>
        </w:rPr>
        <w:t>.</w:t>
      </w:r>
    </w:p>
    <w:p w14:paraId="790D30A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(2013b). </w:t>
      </w:r>
      <w:r w:rsidRPr="007B00CD">
        <w:rPr>
          <w:rFonts w:cs="Arial"/>
          <w:i/>
          <w:iCs/>
          <w:noProof/>
          <w:szCs w:val="24"/>
        </w:rPr>
        <w:t>Szkoły wyższe i ich finanse w 2012 r.</w:t>
      </w:r>
    </w:p>
    <w:p w14:paraId="0A0FB9C1"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(2014a). </w:t>
      </w:r>
      <w:r w:rsidRPr="007B00CD">
        <w:rPr>
          <w:rFonts w:cs="Arial"/>
          <w:i/>
          <w:iCs/>
          <w:noProof/>
          <w:szCs w:val="24"/>
        </w:rPr>
        <w:t>Rocznik demograficzny 2014</w:t>
      </w:r>
      <w:r w:rsidRPr="007B00CD">
        <w:rPr>
          <w:rFonts w:cs="Arial"/>
          <w:noProof/>
          <w:szCs w:val="24"/>
        </w:rPr>
        <w:t>.</w:t>
      </w:r>
    </w:p>
    <w:p w14:paraId="1855E12E"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(2014b). </w:t>
      </w:r>
      <w:r w:rsidRPr="007B00CD">
        <w:rPr>
          <w:rFonts w:cs="Arial"/>
          <w:i/>
          <w:iCs/>
          <w:noProof/>
          <w:szCs w:val="24"/>
        </w:rPr>
        <w:t>Szkoły wyższe i ich finanse w 2013r.</w:t>
      </w:r>
    </w:p>
    <w:p w14:paraId="31AC60CD"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(2015a). </w:t>
      </w:r>
      <w:r w:rsidRPr="007B00CD">
        <w:rPr>
          <w:rFonts w:cs="Arial"/>
          <w:i/>
          <w:iCs/>
          <w:noProof/>
          <w:szCs w:val="24"/>
        </w:rPr>
        <w:t>Rocznik demograficzny 2015</w:t>
      </w:r>
      <w:r w:rsidRPr="007B00CD">
        <w:rPr>
          <w:rFonts w:cs="Arial"/>
          <w:noProof/>
          <w:szCs w:val="24"/>
        </w:rPr>
        <w:t>.</w:t>
      </w:r>
    </w:p>
    <w:p w14:paraId="3D0A7010"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(2015b). </w:t>
      </w:r>
      <w:r w:rsidRPr="007B00CD">
        <w:rPr>
          <w:rFonts w:cs="Arial"/>
          <w:i/>
          <w:iCs/>
          <w:noProof/>
          <w:szCs w:val="24"/>
        </w:rPr>
        <w:t>Szkoły wyższe i ich finanse w 2014 r.</w:t>
      </w:r>
    </w:p>
    <w:p w14:paraId="5479FC9D"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(2016a). </w:t>
      </w:r>
      <w:r w:rsidRPr="007B00CD">
        <w:rPr>
          <w:rFonts w:cs="Arial"/>
          <w:i/>
          <w:iCs/>
          <w:noProof/>
          <w:szCs w:val="24"/>
        </w:rPr>
        <w:t>Rocznik demograficzny 2016</w:t>
      </w:r>
      <w:r w:rsidRPr="007B00CD">
        <w:rPr>
          <w:rFonts w:cs="Arial"/>
          <w:noProof/>
          <w:szCs w:val="24"/>
        </w:rPr>
        <w:t>.</w:t>
      </w:r>
    </w:p>
    <w:p w14:paraId="66DCF4F7"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(2016b). </w:t>
      </w:r>
      <w:r w:rsidRPr="007B00CD">
        <w:rPr>
          <w:rFonts w:cs="Arial"/>
          <w:i/>
          <w:iCs/>
          <w:noProof/>
          <w:szCs w:val="24"/>
        </w:rPr>
        <w:t>Szkoły wyższe i ich finanse w 2015 r.</w:t>
      </w:r>
    </w:p>
    <w:p w14:paraId="45AE9114"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(2017a). </w:t>
      </w:r>
      <w:r w:rsidRPr="007B00CD">
        <w:rPr>
          <w:rFonts w:cs="Arial"/>
          <w:i/>
          <w:iCs/>
          <w:noProof/>
          <w:szCs w:val="24"/>
        </w:rPr>
        <w:t>Rocznik demograficzny 2017</w:t>
      </w:r>
      <w:r w:rsidRPr="007B00CD">
        <w:rPr>
          <w:rFonts w:cs="Arial"/>
          <w:noProof/>
          <w:szCs w:val="24"/>
        </w:rPr>
        <w:t>.</w:t>
      </w:r>
    </w:p>
    <w:p w14:paraId="550094F1"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(2017b). </w:t>
      </w:r>
      <w:r w:rsidRPr="007B00CD">
        <w:rPr>
          <w:rFonts w:cs="Arial"/>
          <w:i/>
          <w:iCs/>
          <w:noProof/>
          <w:szCs w:val="24"/>
        </w:rPr>
        <w:t>Szkoły wyższe i ich finanse w 2016 r.</w:t>
      </w:r>
    </w:p>
    <w:p w14:paraId="125EB1E1"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(2018a). </w:t>
      </w:r>
      <w:r w:rsidRPr="007B00CD">
        <w:rPr>
          <w:rFonts w:cs="Arial"/>
          <w:i/>
          <w:iCs/>
          <w:noProof/>
          <w:szCs w:val="24"/>
        </w:rPr>
        <w:t>Rocznik demograficzny 2018</w:t>
      </w:r>
      <w:r w:rsidRPr="007B00CD">
        <w:rPr>
          <w:rFonts w:cs="Arial"/>
          <w:noProof/>
          <w:szCs w:val="24"/>
        </w:rPr>
        <w:t>.</w:t>
      </w:r>
    </w:p>
    <w:p w14:paraId="55DAAD6C"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(2018b). </w:t>
      </w:r>
      <w:r w:rsidRPr="007B00CD">
        <w:rPr>
          <w:rFonts w:cs="Arial"/>
          <w:i/>
          <w:iCs/>
          <w:noProof/>
          <w:szCs w:val="24"/>
        </w:rPr>
        <w:t>Szkoły wyższe i ich finanse w 2017 r.</w:t>
      </w:r>
    </w:p>
    <w:p w14:paraId="413BFA47"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(2019a). </w:t>
      </w:r>
      <w:r w:rsidRPr="007B00CD">
        <w:rPr>
          <w:rFonts w:cs="Arial"/>
          <w:i/>
          <w:iCs/>
          <w:noProof/>
          <w:szCs w:val="24"/>
        </w:rPr>
        <w:t>Rocznik demograficzny 2019</w:t>
      </w:r>
      <w:r w:rsidRPr="007B00CD">
        <w:rPr>
          <w:rFonts w:cs="Arial"/>
          <w:noProof/>
          <w:szCs w:val="24"/>
        </w:rPr>
        <w:t>.</w:t>
      </w:r>
    </w:p>
    <w:p w14:paraId="34FD3ACE"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(2019b). </w:t>
      </w:r>
      <w:r w:rsidRPr="007B00CD">
        <w:rPr>
          <w:rFonts w:cs="Arial"/>
          <w:i/>
          <w:iCs/>
          <w:noProof/>
          <w:szCs w:val="24"/>
        </w:rPr>
        <w:t>Szkoły wyższe i ich finanse w 2018 r.</w:t>
      </w:r>
    </w:p>
    <w:p w14:paraId="71C5AF79"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lastRenderedPageBreak/>
        <w:t xml:space="preserve">GUS. (2020a). </w:t>
      </w:r>
      <w:r w:rsidRPr="007B00CD">
        <w:rPr>
          <w:rFonts w:cs="Arial"/>
          <w:i/>
          <w:iCs/>
          <w:noProof/>
          <w:szCs w:val="24"/>
        </w:rPr>
        <w:t>Ludność. Stan i struktura oraz ruch naturalny w przekroju terytorialnym w 2020 r.</w:t>
      </w:r>
      <w:r w:rsidRPr="007B00CD">
        <w:rPr>
          <w:rFonts w:cs="Arial"/>
          <w:noProof/>
          <w:szCs w:val="24"/>
        </w:rPr>
        <w:t xml:space="preserve"> </w:t>
      </w:r>
      <w:r w:rsidRPr="007B00CD">
        <w:rPr>
          <w:rFonts w:cs="Arial"/>
          <w:i/>
          <w:iCs/>
          <w:noProof/>
          <w:szCs w:val="24"/>
        </w:rPr>
        <w:t>1</w:t>
      </w:r>
      <w:r w:rsidRPr="007B00CD">
        <w:rPr>
          <w:rFonts w:cs="Arial"/>
          <w:noProof/>
          <w:szCs w:val="24"/>
        </w:rPr>
        <w:t>.</w:t>
      </w:r>
    </w:p>
    <w:p w14:paraId="47E9AF77"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(2020b). </w:t>
      </w:r>
      <w:r w:rsidRPr="007B00CD">
        <w:rPr>
          <w:rFonts w:cs="Arial"/>
          <w:i/>
          <w:iCs/>
          <w:noProof/>
          <w:szCs w:val="24"/>
        </w:rPr>
        <w:t>Rocznik demograficzny 2020</w:t>
      </w:r>
      <w:r w:rsidRPr="007B00CD">
        <w:rPr>
          <w:rFonts w:cs="Arial"/>
          <w:noProof/>
          <w:szCs w:val="24"/>
        </w:rPr>
        <w:t>.</w:t>
      </w:r>
    </w:p>
    <w:p w14:paraId="6AFD4178"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(2020c). </w:t>
      </w:r>
      <w:r w:rsidRPr="007B00CD">
        <w:rPr>
          <w:rFonts w:cs="Arial"/>
          <w:i/>
          <w:iCs/>
          <w:noProof/>
          <w:szCs w:val="24"/>
        </w:rPr>
        <w:t>Szkolnictwo wyższe i jego finanse w 2019 r.</w:t>
      </w:r>
    </w:p>
    <w:p w14:paraId="10C57F40"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(2021a). </w:t>
      </w:r>
      <w:r w:rsidRPr="007B00CD">
        <w:rPr>
          <w:rFonts w:cs="Arial"/>
          <w:i/>
          <w:iCs/>
          <w:noProof/>
          <w:szCs w:val="24"/>
        </w:rPr>
        <w:t>Rocznik Demograficzny</w:t>
      </w:r>
      <w:r w:rsidRPr="007B00CD">
        <w:rPr>
          <w:rFonts w:cs="Arial"/>
          <w:noProof/>
          <w:szCs w:val="24"/>
        </w:rPr>
        <w:t>.</w:t>
      </w:r>
    </w:p>
    <w:p w14:paraId="03AF6809"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(2021b). </w:t>
      </w:r>
      <w:r w:rsidRPr="007B00CD">
        <w:rPr>
          <w:rFonts w:cs="Arial"/>
          <w:i/>
          <w:iCs/>
          <w:noProof/>
          <w:szCs w:val="24"/>
        </w:rPr>
        <w:t>Szkolnictwo wyższe i jego finanse w 2020 r.</w:t>
      </w:r>
    </w:p>
    <w:p w14:paraId="7B36D411"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(2022a). </w:t>
      </w:r>
      <w:r w:rsidRPr="007B00CD">
        <w:rPr>
          <w:rFonts w:cs="Arial"/>
          <w:i/>
          <w:iCs/>
          <w:noProof/>
          <w:szCs w:val="24"/>
        </w:rPr>
        <w:t>Ludność według cech społecznych – wyniki wstępne NSP 2021</w:t>
      </w:r>
      <w:r w:rsidRPr="007B00CD">
        <w:rPr>
          <w:rFonts w:cs="Arial"/>
          <w:noProof/>
          <w:szCs w:val="24"/>
        </w:rPr>
        <w:t>.</w:t>
      </w:r>
    </w:p>
    <w:p w14:paraId="0172963A"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GUS. (2022b). </w:t>
      </w:r>
      <w:r w:rsidRPr="007B00CD">
        <w:rPr>
          <w:rFonts w:cs="Arial"/>
          <w:i/>
          <w:iCs/>
          <w:noProof/>
          <w:szCs w:val="24"/>
        </w:rPr>
        <w:t>Szkolnictwo wyższe i jego finanse w 2021 r.</w:t>
      </w:r>
    </w:p>
    <w:p w14:paraId="23F9E0E6"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Habermas, J., &amp; Blazek, J. R. (1987). The Idea of the University: Learning Processes. </w:t>
      </w:r>
      <w:r w:rsidRPr="007B00CD">
        <w:rPr>
          <w:rFonts w:cs="Arial"/>
          <w:i/>
          <w:iCs/>
          <w:noProof/>
          <w:szCs w:val="24"/>
        </w:rPr>
        <w:t>New German Critique</w:t>
      </w:r>
      <w:r w:rsidRPr="007B00CD">
        <w:rPr>
          <w:rFonts w:cs="Arial"/>
          <w:noProof/>
          <w:szCs w:val="24"/>
        </w:rPr>
        <w:t xml:space="preserve">, </w:t>
      </w:r>
      <w:r w:rsidRPr="007B00CD">
        <w:rPr>
          <w:rFonts w:cs="Arial"/>
          <w:i/>
          <w:iCs/>
          <w:noProof/>
          <w:szCs w:val="24"/>
        </w:rPr>
        <w:t>41</w:t>
      </w:r>
      <w:r w:rsidRPr="007B00CD">
        <w:rPr>
          <w:rFonts w:cs="Arial"/>
          <w:noProof/>
          <w:szCs w:val="24"/>
        </w:rPr>
        <w:t>, 3. https://doi.org/10.2307/488273</w:t>
      </w:r>
    </w:p>
    <w:p w14:paraId="4435A961"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Hall, H. (2013). Zastosowanie Metod NPS i CSI w Badaniach Poziomu Satysfakcji I Lojalności Studentów. </w:t>
      </w:r>
      <w:r w:rsidRPr="007B00CD">
        <w:rPr>
          <w:rFonts w:cs="Arial"/>
          <w:i/>
          <w:iCs/>
          <w:noProof/>
          <w:szCs w:val="24"/>
        </w:rPr>
        <w:t>Modern Management Review</w:t>
      </w:r>
      <w:r w:rsidRPr="007B00CD">
        <w:rPr>
          <w:rFonts w:cs="Arial"/>
          <w:noProof/>
          <w:szCs w:val="24"/>
        </w:rPr>
        <w:t xml:space="preserve">, </w:t>
      </w:r>
      <w:r w:rsidRPr="007B00CD">
        <w:rPr>
          <w:rFonts w:cs="Arial"/>
          <w:i/>
          <w:iCs/>
          <w:noProof/>
          <w:szCs w:val="24"/>
        </w:rPr>
        <w:t>XVIII</w:t>
      </w:r>
      <w:r w:rsidRPr="007B00CD">
        <w:rPr>
          <w:rFonts w:cs="Arial"/>
          <w:noProof/>
          <w:szCs w:val="24"/>
        </w:rPr>
        <w:t>, 51–61. https://doi.org/10.7862/rz.2013.mmr.5</w:t>
      </w:r>
    </w:p>
    <w:p w14:paraId="59AFBAB4"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Hillerbrand, R., &amp; Werker, C. (2019). Values in University–Industry Collaborations: The Case of Academics Working at Universities of Technology. </w:t>
      </w:r>
      <w:r w:rsidRPr="007B00CD">
        <w:rPr>
          <w:rFonts w:cs="Arial"/>
          <w:i/>
          <w:iCs/>
          <w:noProof/>
          <w:szCs w:val="24"/>
        </w:rPr>
        <w:t>Science and Engineering Ethics</w:t>
      </w:r>
      <w:r w:rsidRPr="007B00CD">
        <w:rPr>
          <w:rFonts w:cs="Arial"/>
          <w:noProof/>
          <w:szCs w:val="24"/>
        </w:rPr>
        <w:t xml:space="preserve">, </w:t>
      </w:r>
      <w:r w:rsidRPr="007B00CD">
        <w:rPr>
          <w:rFonts w:cs="Arial"/>
          <w:i/>
          <w:iCs/>
          <w:noProof/>
          <w:szCs w:val="24"/>
        </w:rPr>
        <w:t>25</w:t>
      </w:r>
      <w:r w:rsidRPr="007B00CD">
        <w:rPr>
          <w:rFonts w:cs="Arial"/>
          <w:noProof/>
          <w:szCs w:val="24"/>
        </w:rPr>
        <w:t>(6), 1633–1656. https://doi.org/10.1007/s11948-019-00144-w</w:t>
      </w:r>
    </w:p>
    <w:p w14:paraId="459A600F"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Holland, M. M., &amp; Ford, K. S. (2021). Legitimating Prestige through Diversity: How Higher Education Institutions Represent Ethno-Racial Diversity across Levels of Selectivity. </w:t>
      </w:r>
      <w:r w:rsidRPr="007B00CD">
        <w:rPr>
          <w:rFonts w:cs="Arial"/>
          <w:i/>
          <w:iCs/>
          <w:noProof/>
          <w:szCs w:val="24"/>
        </w:rPr>
        <w:t>The Journal of Higher Education</w:t>
      </w:r>
      <w:r w:rsidRPr="007B00CD">
        <w:rPr>
          <w:rFonts w:cs="Arial"/>
          <w:noProof/>
          <w:szCs w:val="24"/>
        </w:rPr>
        <w:t xml:space="preserve">, </w:t>
      </w:r>
      <w:r w:rsidRPr="007B00CD">
        <w:rPr>
          <w:rFonts w:cs="Arial"/>
          <w:i/>
          <w:iCs/>
          <w:noProof/>
          <w:szCs w:val="24"/>
        </w:rPr>
        <w:t>92</w:t>
      </w:r>
      <w:r w:rsidRPr="007B00CD">
        <w:rPr>
          <w:rFonts w:cs="Arial"/>
          <w:noProof/>
          <w:szCs w:val="24"/>
        </w:rPr>
        <w:t>(1), 1–30. https://doi.org/10.1080/00221546.2020.1740532</w:t>
      </w:r>
    </w:p>
    <w:p w14:paraId="4E640307"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Hoonakker, P., &amp; Carayon, P. (2009). Questionnaire Survey Nonresponse: A Comparison of Postal Mail and Internet Surveys. </w:t>
      </w:r>
      <w:r w:rsidRPr="007B00CD">
        <w:rPr>
          <w:rFonts w:cs="Arial"/>
          <w:i/>
          <w:iCs/>
          <w:noProof/>
          <w:szCs w:val="24"/>
        </w:rPr>
        <w:t>International Journal of Human-Computer Interaction</w:t>
      </w:r>
      <w:r w:rsidRPr="007B00CD">
        <w:rPr>
          <w:rFonts w:cs="Arial"/>
          <w:noProof/>
          <w:szCs w:val="24"/>
        </w:rPr>
        <w:t xml:space="preserve">, </w:t>
      </w:r>
      <w:r w:rsidRPr="007B00CD">
        <w:rPr>
          <w:rFonts w:cs="Arial"/>
          <w:i/>
          <w:iCs/>
          <w:noProof/>
          <w:szCs w:val="24"/>
        </w:rPr>
        <w:t>25</w:t>
      </w:r>
      <w:r w:rsidRPr="007B00CD">
        <w:rPr>
          <w:rFonts w:cs="Arial"/>
          <w:noProof/>
          <w:szCs w:val="24"/>
        </w:rPr>
        <w:t>(5), 348–373. https://doi.org/10.1080/10447310902864951</w:t>
      </w:r>
    </w:p>
    <w:p w14:paraId="6DD50CBD"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Iacobucci, D., Ostrom, A., &amp; Grayson, K. (1995). Distinguishing Service Quality and Customer Satisfaction: The Voice of the Consumer. </w:t>
      </w:r>
      <w:r w:rsidRPr="007B00CD">
        <w:rPr>
          <w:rFonts w:cs="Arial"/>
          <w:i/>
          <w:iCs/>
          <w:noProof/>
          <w:szCs w:val="24"/>
        </w:rPr>
        <w:t>Journal of Consumer Psychology</w:t>
      </w:r>
      <w:r w:rsidRPr="007B00CD">
        <w:rPr>
          <w:rFonts w:cs="Arial"/>
          <w:noProof/>
          <w:szCs w:val="24"/>
        </w:rPr>
        <w:t xml:space="preserve">, </w:t>
      </w:r>
      <w:r w:rsidRPr="007B00CD">
        <w:rPr>
          <w:rFonts w:cs="Arial"/>
          <w:i/>
          <w:iCs/>
          <w:noProof/>
          <w:szCs w:val="24"/>
        </w:rPr>
        <w:t>4</w:t>
      </w:r>
      <w:r w:rsidRPr="007B00CD">
        <w:rPr>
          <w:rFonts w:cs="Arial"/>
          <w:noProof/>
          <w:szCs w:val="24"/>
        </w:rPr>
        <w:t>(3), 277–303. https://doi.org/10.1207/s15327663jcp0403_04</w:t>
      </w:r>
    </w:p>
    <w:p w14:paraId="2156AFC4"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Jastrzębska, E. (2016). Angażowanie interesariuszy jako istota społecznej odpowiedzialności według ISO 26000. W </w:t>
      </w:r>
      <w:r w:rsidRPr="007B00CD">
        <w:rPr>
          <w:rFonts w:cs="Arial"/>
          <w:i/>
          <w:iCs/>
          <w:noProof/>
          <w:szCs w:val="24"/>
        </w:rPr>
        <w:t>Reklama i PR z perspektywy współczesnych problemów komunikacji marketingowej (Red.) A. Wiśniewska, A. Kozłowska</w:t>
      </w:r>
      <w:r w:rsidRPr="007B00CD">
        <w:rPr>
          <w:rFonts w:cs="Arial"/>
          <w:noProof/>
          <w:szCs w:val="24"/>
        </w:rPr>
        <w:t xml:space="preserve"> (ss. 71–91). Wyższa Szkoła Promocji, Mediów i Show Businessu.</w:t>
      </w:r>
    </w:p>
    <w:p w14:paraId="15A1A47C"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Jonas, A. (2009). </w:t>
      </w:r>
      <w:r w:rsidRPr="007B00CD">
        <w:rPr>
          <w:rFonts w:cs="Arial"/>
          <w:i/>
          <w:iCs/>
          <w:noProof/>
          <w:szCs w:val="24"/>
        </w:rPr>
        <w:t>Tworzenie relacji z klientem w firmach usługowych a jakość usług</w:t>
      </w:r>
      <w:r w:rsidRPr="007B00CD">
        <w:rPr>
          <w:rFonts w:cs="Arial"/>
          <w:noProof/>
          <w:szCs w:val="24"/>
        </w:rPr>
        <w:t xml:space="preserve">. </w:t>
      </w:r>
      <w:r w:rsidRPr="007B00CD">
        <w:rPr>
          <w:rFonts w:cs="Arial"/>
          <w:i/>
          <w:iCs/>
          <w:noProof/>
          <w:szCs w:val="24"/>
        </w:rPr>
        <w:t>823</w:t>
      </w:r>
      <w:r w:rsidRPr="007B00CD">
        <w:rPr>
          <w:rFonts w:cs="Arial"/>
          <w:noProof/>
          <w:szCs w:val="24"/>
        </w:rPr>
        <w:t>.</w:t>
      </w:r>
    </w:p>
    <w:p w14:paraId="752FD7F3"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Jongbloed, B., Enders, J., &amp; Salerno, C. (2008). Higher education and its communities: Interconnections, interdependencies and a research agenda. </w:t>
      </w:r>
      <w:r w:rsidRPr="007B00CD">
        <w:rPr>
          <w:rFonts w:cs="Arial"/>
          <w:i/>
          <w:iCs/>
          <w:noProof/>
          <w:szCs w:val="24"/>
        </w:rPr>
        <w:t>Higher Education</w:t>
      </w:r>
      <w:r w:rsidRPr="007B00CD">
        <w:rPr>
          <w:rFonts w:cs="Arial"/>
          <w:noProof/>
          <w:szCs w:val="24"/>
        </w:rPr>
        <w:t xml:space="preserve">, </w:t>
      </w:r>
      <w:r w:rsidRPr="007B00CD">
        <w:rPr>
          <w:rFonts w:cs="Arial"/>
          <w:i/>
          <w:iCs/>
          <w:noProof/>
          <w:szCs w:val="24"/>
        </w:rPr>
        <w:t>56</w:t>
      </w:r>
      <w:r w:rsidRPr="007B00CD">
        <w:rPr>
          <w:rFonts w:cs="Arial"/>
          <w:noProof/>
          <w:szCs w:val="24"/>
        </w:rPr>
        <w:t>(3), 303–324. https://doi.org/10.1007/s10734-008-9128-2</w:t>
      </w:r>
    </w:p>
    <w:p w14:paraId="477C7A3E"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Kalinowski, J. (2017). </w:t>
      </w:r>
      <w:r w:rsidRPr="007B00CD">
        <w:rPr>
          <w:rFonts w:cs="Arial"/>
          <w:i/>
          <w:iCs/>
          <w:noProof/>
          <w:szCs w:val="24"/>
        </w:rPr>
        <w:t>​Finansowanie uczelni na nowych zasadach - komentarz: dr Jacek Kalinowski​</w:t>
      </w:r>
      <w:r w:rsidRPr="007B00CD">
        <w:rPr>
          <w:rFonts w:cs="Arial"/>
          <w:noProof/>
          <w:szCs w:val="24"/>
        </w:rPr>
        <w:t>. https://opinieouczelniach.pl/artykul/finansowanie-uczelni-na-nowych-zasadach-komentarz-dr-jacek-kalinowski/</w:t>
      </w:r>
    </w:p>
    <w:p w14:paraId="0D6A64D5"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Kang, H., &amp; Ahn, J.-W. (2021). Model Setting and Interpretation of Results in Research Using </w:t>
      </w:r>
      <w:r w:rsidRPr="007B00CD">
        <w:rPr>
          <w:rFonts w:cs="Arial"/>
          <w:noProof/>
          <w:szCs w:val="24"/>
        </w:rPr>
        <w:lastRenderedPageBreak/>
        <w:t xml:space="preserve">Structural Equation Modeling: A Checklist with Guiding Questions for Reporting. </w:t>
      </w:r>
      <w:r w:rsidRPr="007B00CD">
        <w:rPr>
          <w:rFonts w:cs="Arial"/>
          <w:i/>
          <w:iCs/>
          <w:noProof/>
          <w:szCs w:val="24"/>
        </w:rPr>
        <w:t>Asian Nursing Research</w:t>
      </w:r>
      <w:r w:rsidRPr="007B00CD">
        <w:rPr>
          <w:rFonts w:cs="Arial"/>
          <w:noProof/>
          <w:szCs w:val="24"/>
        </w:rPr>
        <w:t xml:space="preserve">, </w:t>
      </w:r>
      <w:r w:rsidRPr="007B00CD">
        <w:rPr>
          <w:rFonts w:cs="Arial"/>
          <w:i/>
          <w:iCs/>
          <w:noProof/>
          <w:szCs w:val="24"/>
        </w:rPr>
        <w:t>15</w:t>
      </w:r>
      <w:r w:rsidRPr="007B00CD">
        <w:rPr>
          <w:rFonts w:cs="Arial"/>
          <w:noProof/>
          <w:szCs w:val="24"/>
        </w:rPr>
        <w:t>(3), 157–162. https://doi.org/10.1016/j.anr.2021.06.001</w:t>
      </w:r>
    </w:p>
    <w:p w14:paraId="45AAFDB8"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Kaplan, R. S., &amp; Norton, D. P. (1992). The balanced scorecard--measures that drive performance. </w:t>
      </w:r>
      <w:r w:rsidRPr="007B00CD">
        <w:rPr>
          <w:rFonts w:cs="Arial"/>
          <w:i/>
          <w:iCs/>
          <w:noProof/>
          <w:szCs w:val="24"/>
        </w:rPr>
        <w:t>Harvard business review</w:t>
      </w:r>
      <w:r w:rsidRPr="007B00CD">
        <w:rPr>
          <w:rFonts w:cs="Arial"/>
          <w:noProof/>
          <w:szCs w:val="24"/>
        </w:rPr>
        <w:t xml:space="preserve">, </w:t>
      </w:r>
      <w:r w:rsidRPr="007B00CD">
        <w:rPr>
          <w:rFonts w:cs="Arial"/>
          <w:i/>
          <w:iCs/>
          <w:noProof/>
          <w:szCs w:val="24"/>
        </w:rPr>
        <w:t>70</w:t>
      </w:r>
      <w:r w:rsidRPr="007B00CD">
        <w:rPr>
          <w:rFonts w:cs="Arial"/>
          <w:noProof/>
          <w:szCs w:val="24"/>
        </w:rPr>
        <w:t>(1), 71–79.</w:t>
      </w:r>
    </w:p>
    <w:p w14:paraId="4BD45A7A"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Kapusta, M. (2019). </w:t>
      </w:r>
      <w:r w:rsidRPr="007B00CD">
        <w:rPr>
          <w:rFonts w:cs="Arial"/>
          <w:i/>
          <w:iCs/>
          <w:noProof/>
          <w:szCs w:val="24"/>
        </w:rPr>
        <w:t>Interesariusze – osoby, o których musisz pamiętać w projekcie</w:t>
      </w:r>
      <w:r w:rsidRPr="007B00CD">
        <w:rPr>
          <w:rFonts w:cs="Arial"/>
          <w:noProof/>
          <w:szCs w:val="24"/>
        </w:rPr>
        <w:t>. https://leadership-center.pl/blog/interesariusze-osoby-o-ktorych-musisz-pamietac-w-projekcie/</w:t>
      </w:r>
    </w:p>
    <w:p w14:paraId="2C9FE3F9"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Karwacka, M. (2011). </w:t>
      </w:r>
      <w:r w:rsidRPr="007B00CD">
        <w:rPr>
          <w:rFonts w:cs="Arial"/>
          <w:i/>
          <w:iCs/>
          <w:noProof/>
          <w:szCs w:val="24"/>
        </w:rPr>
        <w:t>Interesariusze</w:t>
      </w:r>
      <w:r w:rsidRPr="007B00CD">
        <w:rPr>
          <w:rFonts w:cs="Arial"/>
          <w:noProof/>
          <w:szCs w:val="24"/>
        </w:rPr>
        <w:t>.</w:t>
      </w:r>
    </w:p>
    <w:p w14:paraId="0CF97F48"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Keremidchiev, S. (2021). Theoretical foundations of stakeholder theory. </w:t>
      </w:r>
      <w:r w:rsidRPr="007B00CD">
        <w:rPr>
          <w:rFonts w:cs="Arial"/>
          <w:i/>
          <w:iCs/>
          <w:noProof/>
          <w:szCs w:val="24"/>
        </w:rPr>
        <w:t>Ikonomicheski Izsledvania</w:t>
      </w:r>
      <w:r w:rsidRPr="007B00CD">
        <w:rPr>
          <w:rFonts w:cs="Arial"/>
          <w:noProof/>
          <w:szCs w:val="24"/>
        </w:rPr>
        <w:t xml:space="preserve">, </w:t>
      </w:r>
      <w:r w:rsidRPr="007B00CD">
        <w:rPr>
          <w:rFonts w:cs="Arial"/>
          <w:i/>
          <w:iCs/>
          <w:noProof/>
          <w:szCs w:val="24"/>
        </w:rPr>
        <w:t>30</w:t>
      </w:r>
      <w:r w:rsidRPr="007B00CD">
        <w:rPr>
          <w:rFonts w:cs="Arial"/>
          <w:noProof/>
          <w:szCs w:val="24"/>
        </w:rPr>
        <w:t>(1), 70–88.</w:t>
      </w:r>
    </w:p>
    <w:p w14:paraId="5A94ACFE"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Kezar, A., &amp; Eckel, P. D. (2002). The Effect of Institutional Culture on Change Strategies in Higher Education. </w:t>
      </w:r>
      <w:r w:rsidRPr="007B00CD">
        <w:rPr>
          <w:rFonts w:cs="Arial"/>
          <w:i/>
          <w:iCs/>
          <w:noProof/>
          <w:szCs w:val="24"/>
        </w:rPr>
        <w:t>The Journal of Higher Education</w:t>
      </w:r>
      <w:r w:rsidRPr="007B00CD">
        <w:rPr>
          <w:rFonts w:cs="Arial"/>
          <w:noProof/>
          <w:szCs w:val="24"/>
        </w:rPr>
        <w:t xml:space="preserve">, </w:t>
      </w:r>
      <w:r w:rsidRPr="007B00CD">
        <w:rPr>
          <w:rFonts w:cs="Arial"/>
          <w:i/>
          <w:iCs/>
          <w:noProof/>
          <w:szCs w:val="24"/>
        </w:rPr>
        <w:t>73</w:t>
      </w:r>
      <w:r w:rsidRPr="007B00CD">
        <w:rPr>
          <w:rFonts w:cs="Arial"/>
          <w:noProof/>
          <w:szCs w:val="24"/>
        </w:rPr>
        <w:t>(4), 435–460. https://doi.org/10.1080/00221546.2002.11777159</w:t>
      </w:r>
    </w:p>
    <w:p w14:paraId="14BD8330"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Khodayari, F., &amp; Khodayari, B. (2011). Service Quality in Higher Education (Case study: Measuring service quality of Islamic Azad University, Firoozkooh branch). </w:t>
      </w:r>
      <w:r w:rsidRPr="007B00CD">
        <w:rPr>
          <w:rFonts w:cs="Arial"/>
          <w:i/>
          <w:iCs/>
          <w:noProof/>
          <w:szCs w:val="24"/>
        </w:rPr>
        <w:t>Interdisciplinary Journal of Research in Business</w:t>
      </w:r>
      <w:r w:rsidRPr="007B00CD">
        <w:rPr>
          <w:rFonts w:cs="Arial"/>
          <w:noProof/>
          <w:szCs w:val="24"/>
        </w:rPr>
        <w:t xml:space="preserve">, </w:t>
      </w:r>
      <w:r w:rsidRPr="007B00CD">
        <w:rPr>
          <w:rFonts w:cs="Arial"/>
          <w:i/>
          <w:iCs/>
          <w:noProof/>
          <w:szCs w:val="24"/>
        </w:rPr>
        <w:t>1</w:t>
      </w:r>
      <w:r w:rsidRPr="007B00CD">
        <w:rPr>
          <w:rFonts w:cs="Arial"/>
          <w:noProof/>
          <w:szCs w:val="24"/>
        </w:rPr>
        <w:t>(9), 38–46.</w:t>
      </w:r>
    </w:p>
    <w:p w14:paraId="455E8607"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Khoo, S., Ha, H., &amp; McGregor, S. L. T. T. (2017). Service quality and student/customer satisfaction in the private tertiary education sector in Singapore. </w:t>
      </w:r>
      <w:r w:rsidRPr="007B00CD">
        <w:rPr>
          <w:rFonts w:cs="Arial"/>
          <w:i/>
          <w:iCs/>
          <w:noProof/>
          <w:szCs w:val="24"/>
        </w:rPr>
        <w:t>International Journal of Educational Management</w:t>
      </w:r>
      <w:r w:rsidRPr="007B00CD">
        <w:rPr>
          <w:rFonts w:cs="Arial"/>
          <w:noProof/>
          <w:szCs w:val="24"/>
        </w:rPr>
        <w:t xml:space="preserve">, </w:t>
      </w:r>
      <w:r w:rsidRPr="007B00CD">
        <w:rPr>
          <w:rFonts w:cs="Arial"/>
          <w:i/>
          <w:iCs/>
          <w:noProof/>
          <w:szCs w:val="24"/>
        </w:rPr>
        <w:t>31</w:t>
      </w:r>
      <w:r w:rsidRPr="007B00CD">
        <w:rPr>
          <w:rFonts w:cs="Arial"/>
          <w:noProof/>
          <w:szCs w:val="24"/>
        </w:rPr>
        <w:t>(4), 430–444. https://doi.org/10.1108/IJEM-09-2015-0121</w:t>
      </w:r>
    </w:p>
    <w:p w14:paraId="5648A038"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Kieraciński, P. (2020). Habilitacja fakultatywna? </w:t>
      </w:r>
      <w:r w:rsidRPr="007B00CD">
        <w:rPr>
          <w:rFonts w:cs="Arial"/>
          <w:i/>
          <w:iCs/>
          <w:noProof/>
          <w:szCs w:val="24"/>
        </w:rPr>
        <w:t>Forum Akademickie</w:t>
      </w:r>
      <w:r w:rsidRPr="007B00CD">
        <w:rPr>
          <w:rFonts w:cs="Arial"/>
          <w:noProof/>
          <w:szCs w:val="24"/>
        </w:rPr>
        <w:t xml:space="preserve">, </w:t>
      </w:r>
      <w:r w:rsidRPr="007B00CD">
        <w:rPr>
          <w:rFonts w:cs="Arial"/>
          <w:i/>
          <w:iCs/>
          <w:noProof/>
          <w:szCs w:val="24"/>
        </w:rPr>
        <w:t>4</w:t>
      </w:r>
      <w:r w:rsidRPr="007B00CD">
        <w:rPr>
          <w:rFonts w:cs="Arial"/>
          <w:noProof/>
          <w:szCs w:val="24"/>
        </w:rPr>
        <w:t>. https://miesiecznik.forumakademickie.pl/czasopisma/fa-04-2020/habilitacja-fakultatywna</w:t>
      </w:r>
    </w:p>
    <w:p w14:paraId="3B3770D7"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Kim, T. (2009). Shifting patterns of transnational academic mobility: A comparative and historical approach. </w:t>
      </w:r>
      <w:r w:rsidRPr="007B00CD">
        <w:rPr>
          <w:rFonts w:cs="Arial"/>
          <w:i/>
          <w:iCs/>
          <w:noProof/>
          <w:szCs w:val="24"/>
        </w:rPr>
        <w:t>Comparative Education</w:t>
      </w:r>
      <w:r w:rsidRPr="007B00CD">
        <w:rPr>
          <w:rFonts w:cs="Arial"/>
          <w:noProof/>
          <w:szCs w:val="24"/>
        </w:rPr>
        <w:t xml:space="preserve">, </w:t>
      </w:r>
      <w:r w:rsidRPr="007B00CD">
        <w:rPr>
          <w:rFonts w:cs="Arial"/>
          <w:i/>
          <w:iCs/>
          <w:noProof/>
          <w:szCs w:val="24"/>
        </w:rPr>
        <w:t>45</w:t>
      </w:r>
      <w:r w:rsidRPr="007B00CD">
        <w:rPr>
          <w:rFonts w:cs="Arial"/>
          <w:noProof/>
          <w:szCs w:val="24"/>
        </w:rPr>
        <w:t>(3), 387–403. https://doi.org/10.1080/03050060903184957</w:t>
      </w:r>
    </w:p>
    <w:p w14:paraId="58F0C28B"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Kola, A. M., &amp; Leja, K. (2017). The Third Sector in the Universities’ Third Mission. W Ł. Sułkowski (Red.), </w:t>
      </w:r>
      <w:r w:rsidRPr="007B00CD">
        <w:rPr>
          <w:rFonts w:cs="Arial"/>
          <w:i/>
          <w:iCs/>
          <w:noProof/>
          <w:szCs w:val="24"/>
        </w:rPr>
        <w:t>New Horizons in Management Sciences</w:t>
      </w:r>
      <w:r w:rsidRPr="007B00CD">
        <w:rPr>
          <w:rFonts w:cs="Arial"/>
          <w:noProof/>
          <w:szCs w:val="24"/>
        </w:rPr>
        <w:t xml:space="preserve"> (ss. 99–125). Peter Lang. https://doi.org/10.3726/b10970</w:t>
      </w:r>
    </w:p>
    <w:p w14:paraId="2764318E"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Kolman, R., &amp; Tkaczyk, T. (1996). </w:t>
      </w:r>
      <w:r w:rsidRPr="007B00CD">
        <w:rPr>
          <w:rFonts w:cs="Arial"/>
          <w:i/>
          <w:iCs/>
          <w:noProof/>
          <w:szCs w:val="24"/>
        </w:rPr>
        <w:t>Jakość usług. Poradnik.</w:t>
      </w:r>
      <w:r w:rsidRPr="007B00CD">
        <w:rPr>
          <w:rFonts w:cs="Arial"/>
          <w:noProof/>
          <w:szCs w:val="24"/>
        </w:rPr>
        <w:t xml:space="preserve"> TNOiK.</w:t>
      </w:r>
    </w:p>
    <w:p w14:paraId="49CDCD0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Kotler, P., Armstrong, G., Saunders, J., &amp; Wong, V. (2002). </w:t>
      </w:r>
      <w:r w:rsidRPr="007B00CD">
        <w:rPr>
          <w:rFonts w:cs="Arial"/>
          <w:i/>
          <w:iCs/>
          <w:noProof/>
          <w:szCs w:val="24"/>
        </w:rPr>
        <w:t>Marketing. Podręcznik europejski.</w:t>
      </w:r>
      <w:r w:rsidRPr="007B00CD">
        <w:rPr>
          <w:rFonts w:cs="Arial"/>
          <w:noProof/>
          <w:szCs w:val="24"/>
        </w:rPr>
        <w:t xml:space="preserve"> Wydawnictwo PWE.</w:t>
      </w:r>
    </w:p>
    <w:p w14:paraId="773E96F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Krosnick, J. A. (1999). SURVEY RESEARCH. </w:t>
      </w:r>
      <w:r w:rsidRPr="007B00CD">
        <w:rPr>
          <w:rFonts w:cs="Arial"/>
          <w:i/>
          <w:iCs/>
          <w:noProof/>
          <w:szCs w:val="24"/>
        </w:rPr>
        <w:t>Annual Review of Psychology</w:t>
      </w:r>
      <w:r w:rsidRPr="007B00CD">
        <w:rPr>
          <w:rFonts w:cs="Arial"/>
          <w:noProof/>
          <w:szCs w:val="24"/>
        </w:rPr>
        <w:t xml:space="preserve">, </w:t>
      </w:r>
      <w:r w:rsidRPr="007B00CD">
        <w:rPr>
          <w:rFonts w:cs="Arial"/>
          <w:i/>
          <w:iCs/>
          <w:noProof/>
          <w:szCs w:val="24"/>
        </w:rPr>
        <w:t>50</w:t>
      </w:r>
      <w:r w:rsidRPr="007B00CD">
        <w:rPr>
          <w:rFonts w:cs="Arial"/>
          <w:noProof/>
          <w:szCs w:val="24"/>
        </w:rPr>
        <w:t>(1), 537–567. https://doi.org/10.1146/annurev.psych.50.1.537</w:t>
      </w:r>
    </w:p>
    <w:p w14:paraId="3731BE39"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Kwiek, M. (2006). The University and the State. </w:t>
      </w:r>
      <w:r w:rsidRPr="007B00CD">
        <w:rPr>
          <w:rFonts w:cs="Arial"/>
          <w:i/>
          <w:iCs/>
          <w:noProof/>
          <w:szCs w:val="24"/>
        </w:rPr>
        <w:t>The Journal of Higher Education</w:t>
      </w:r>
      <w:r w:rsidRPr="007B00CD">
        <w:rPr>
          <w:rFonts w:cs="Arial"/>
          <w:noProof/>
          <w:szCs w:val="24"/>
        </w:rPr>
        <w:t>. https://doi.org/10.2307/1975223</w:t>
      </w:r>
    </w:p>
    <w:p w14:paraId="0A5B5160"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Kwiek, M. (2015). </w:t>
      </w:r>
      <w:r w:rsidRPr="007B00CD">
        <w:rPr>
          <w:rFonts w:cs="Arial"/>
          <w:i/>
          <w:iCs/>
          <w:noProof/>
          <w:szCs w:val="24"/>
        </w:rPr>
        <w:t>Uniwersytet w dobie przemian. Instytucje i kadra akademicka w warunkach rosnącej konkurencji</w:t>
      </w:r>
      <w:r w:rsidRPr="007B00CD">
        <w:rPr>
          <w:rFonts w:cs="Arial"/>
          <w:noProof/>
          <w:szCs w:val="24"/>
        </w:rPr>
        <w:t xml:space="preserve"> (I). Wydawnictwo Naukowe PWN.</w:t>
      </w:r>
    </w:p>
    <w:p w14:paraId="6C4D79FB"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Kwiek, M. (2017). Wprowadzenie: Reforma szkolnictwa wyższego w Polsce i jej wyzwania. Jak </w:t>
      </w:r>
      <w:r w:rsidRPr="007B00CD">
        <w:rPr>
          <w:rFonts w:cs="Arial"/>
          <w:noProof/>
          <w:szCs w:val="24"/>
        </w:rPr>
        <w:lastRenderedPageBreak/>
        <w:t xml:space="preserve">stopniowa dehermetyzacja systemu prowadzi do jego stratyfikacji. </w:t>
      </w:r>
      <w:r w:rsidRPr="007B00CD">
        <w:rPr>
          <w:rFonts w:cs="Arial"/>
          <w:i/>
          <w:iCs/>
          <w:noProof/>
          <w:szCs w:val="24"/>
        </w:rPr>
        <w:t>Nauka i Szkolnictwo Wyższe</w:t>
      </w:r>
      <w:r w:rsidRPr="007B00CD">
        <w:rPr>
          <w:rFonts w:cs="Arial"/>
          <w:noProof/>
          <w:szCs w:val="24"/>
        </w:rPr>
        <w:t xml:space="preserve">, </w:t>
      </w:r>
      <w:r w:rsidRPr="007B00CD">
        <w:rPr>
          <w:rFonts w:cs="Arial"/>
          <w:i/>
          <w:iCs/>
          <w:noProof/>
          <w:szCs w:val="24"/>
        </w:rPr>
        <w:t>2(50)</w:t>
      </w:r>
      <w:r w:rsidRPr="007B00CD">
        <w:rPr>
          <w:rFonts w:cs="Arial"/>
          <w:noProof/>
          <w:szCs w:val="24"/>
        </w:rPr>
        <w:t>, 9–38. https://doi.org/10.14746/nisw.2017.2.0</w:t>
      </w:r>
    </w:p>
    <w:p w14:paraId="734D9588"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Kwiek, M. (2019). </w:t>
      </w:r>
      <w:r w:rsidRPr="007B00CD">
        <w:rPr>
          <w:rFonts w:cs="Arial"/>
          <w:i/>
          <w:iCs/>
          <w:noProof/>
          <w:szCs w:val="24"/>
        </w:rPr>
        <w:t>Changing European academics: A comparative study of social stratification, work patterns and research productivity</w:t>
      </w:r>
      <w:r w:rsidRPr="007B00CD">
        <w:rPr>
          <w:rFonts w:cs="Arial"/>
          <w:noProof/>
          <w:szCs w:val="24"/>
        </w:rPr>
        <w:t>. Routledge.</w:t>
      </w:r>
    </w:p>
    <w:p w14:paraId="026E6C49"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Kwiek, M., Antonowicz, D., Brdulak, J., Hulicka, M., Jędrzejewski, T., Kowalski, R., Kulczycki, E., Szadkowski, K., Szot, A., &amp; Wolszczak-Derlacz, J. (2016). </w:t>
      </w:r>
      <w:r w:rsidRPr="007B00CD">
        <w:rPr>
          <w:rFonts w:cs="Arial"/>
          <w:i/>
          <w:iCs/>
          <w:noProof/>
          <w:szCs w:val="24"/>
        </w:rPr>
        <w:t>Projekt założeń do ustawy Prawo o szkolnictwie wyższym</w:t>
      </w:r>
      <w:r w:rsidRPr="007B00CD">
        <w:rPr>
          <w:rFonts w:cs="Arial"/>
          <w:noProof/>
          <w:szCs w:val="24"/>
        </w:rPr>
        <w:t>. Uniwersytet im. Adama Mickiewicza w Poznniu. https://repozytorium.amu.edu.pl/bitstream/10593/16175/1/Projekt_zalozen_Kwiek_et_al_2016_Final.pdf</w:t>
      </w:r>
    </w:p>
    <w:p w14:paraId="613CD2F5"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Laloux, F. (2015). </w:t>
      </w:r>
      <w:r w:rsidRPr="007B00CD">
        <w:rPr>
          <w:rFonts w:cs="Arial"/>
          <w:i/>
          <w:iCs/>
          <w:noProof/>
          <w:szCs w:val="24"/>
        </w:rPr>
        <w:t>Pracować inaczej</w:t>
      </w:r>
      <w:r w:rsidRPr="007B00CD">
        <w:rPr>
          <w:rFonts w:cs="Arial"/>
          <w:noProof/>
          <w:szCs w:val="24"/>
        </w:rPr>
        <w:t>. Wydawnictwo Studio EMKA.</w:t>
      </w:r>
    </w:p>
    <w:p w14:paraId="7575E1D0"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Leja, K. (2003). </w:t>
      </w:r>
      <w:r w:rsidRPr="007B00CD">
        <w:rPr>
          <w:rFonts w:cs="Arial"/>
          <w:i/>
          <w:iCs/>
          <w:noProof/>
          <w:szCs w:val="24"/>
        </w:rPr>
        <w:t>Instytucja Akademicka. Strategia. Efektywność . Jakość</w:t>
      </w:r>
      <w:r w:rsidRPr="007B00C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664CD1E"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Leja, K. (2011). </w:t>
      </w:r>
      <w:r w:rsidRPr="007B00CD">
        <w:rPr>
          <w:rFonts w:cs="Arial"/>
          <w:i/>
          <w:iCs/>
          <w:noProof/>
          <w:szCs w:val="24"/>
        </w:rPr>
        <w:t>Koncepcje zarządzania współczesnym uniwersytetem</w:t>
      </w:r>
      <w:r w:rsidRPr="007B00CD">
        <w:rPr>
          <w:rFonts w:cs="Arial"/>
          <w:noProof/>
          <w:szCs w:val="24"/>
        </w:rPr>
        <w:t xml:space="preserve"> (Numer JANUARY 2011). https://doi.org/10.13140/RG.2.1.3539.1529</w:t>
      </w:r>
    </w:p>
    <w:p w14:paraId="241DC8C0"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Leja, K. (2012). Uczelnia społecznie odpowiedzialna. </w:t>
      </w:r>
      <w:r w:rsidRPr="007B00CD">
        <w:rPr>
          <w:rFonts w:cs="Arial"/>
          <w:i/>
          <w:iCs/>
          <w:noProof/>
          <w:szCs w:val="24"/>
        </w:rPr>
        <w:t>Pomorski Przegląd Gospodarczy</w:t>
      </w:r>
      <w:r w:rsidRPr="007B00CD">
        <w:rPr>
          <w:rFonts w:cs="Arial"/>
          <w:noProof/>
          <w:szCs w:val="24"/>
        </w:rPr>
        <w:t xml:space="preserve">, </w:t>
      </w:r>
      <w:r w:rsidRPr="007B00CD">
        <w:rPr>
          <w:rFonts w:cs="Arial"/>
          <w:i/>
          <w:iCs/>
          <w:noProof/>
          <w:szCs w:val="24"/>
        </w:rPr>
        <w:t>4</w:t>
      </w:r>
      <w:r w:rsidRPr="007B00CD">
        <w:rPr>
          <w:rFonts w:cs="Arial"/>
          <w:noProof/>
          <w:szCs w:val="24"/>
        </w:rPr>
        <w:t>, 47–49. https://ppg.ibngr.pl/pomorski-przeglad-gospodarczy/uczelnia-spolecznie-odpowiedzialna</w:t>
      </w:r>
    </w:p>
    <w:p w14:paraId="25AB20DA"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Leja, K. (2019). </w:t>
      </w:r>
      <w:r w:rsidRPr="007B00CD">
        <w:rPr>
          <w:rFonts w:cs="Arial"/>
          <w:i/>
          <w:iCs/>
          <w:noProof/>
          <w:szCs w:val="24"/>
        </w:rPr>
        <w:t>Misja społecznie odpowiedzialnego uniwersytetu</w:t>
      </w:r>
      <w:r w:rsidRPr="007B00C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31182064"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Levy, A. (1986). Second-order planned change: Definition and conceptualization. </w:t>
      </w:r>
      <w:r w:rsidRPr="007B00CD">
        <w:rPr>
          <w:rFonts w:cs="Arial"/>
          <w:i/>
          <w:iCs/>
          <w:noProof/>
          <w:szCs w:val="24"/>
        </w:rPr>
        <w:t>Organizational Dynamics</w:t>
      </w:r>
      <w:r w:rsidRPr="007B00CD">
        <w:rPr>
          <w:rFonts w:cs="Arial"/>
          <w:noProof/>
          <w:szCs w:val="24"/>
        </w:rPr>
        <w:t xml:space="preserve">, </w:t>
      </w:r>
      <w:r w:rsidRPr="007B00CD">
        <w:rPr>
          <w:rFonts w:cs="Arial"/>
          <w:i/>
          <w:iCs/>
          <w:noProof/>
          <w:szCs w:val="24"/>
        </w:rPr>
        <w:t>15</w:t>
      </w:r>
      <w:r w:rsidRPr="007B00CD">
        <w:rPr>
          <w:rFonts w:cs="Arial"/>
          <w:noProof/>
          <w:szCs w:val="24"/>
        </w:rPr>
        <w:t>(1), 5–23. https://doi.org/10.1016/0090-2616(86)90022-7</w:t>
      </w:r>
    </w:p>
    <w:p w14:paraId="059F63F7"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Lewandowski, K., &amp; Zieliński, G. (2012). Determinanty percepcji jakości usług edukacyjnych w perspektywie grup interesariuszy. </w:t>
      </w:r>
      <w:r w:rsidRPr="007B00CD">
        <w:rPr>
          <w:rFonts w:cs="Arial"/>
          <w:i/>
          <w:iCs/>
          <w:noProof/>
          <w:szCs w:val="24"/>
        </w:rPr>
        <w:t>Zarządzanie i Finanse</w:t>
      </w:r>
      <w:r w:rsidRPr="007B00CD">
        <w:rPr>
          <w:rFonts w:cs="Arial"/>
          <w:noProof/>
          <w:szCs w:val="24"/>
        </w:rPr>
        <w:t xml:space="preserve">, </w:t>
      </w:r>
      <w:r w:rsidRPr="007B00CD">
        <w:rPr>
          <w:rFonts w:cs="Arial"/>
          <w:i/>
          <w:iCs/>
          <w:noProof/>
          <w:szCs w:val="24"/>
        </w:rPr>
        <w:t>3</w:t>
      </w:r>
      <w:r w:rsidRPr="007B00CD">
        <w:rPr>
          <w:rFonts w:cs="Arial"/>
          <w:noProof/>
          <w:szCs w:val="24"/>
        </w:rPr>
        <w:t>(3), 42–54.</w:t>
      </w:r>
    </w:p>
    <w:p w14:paraId="4ECAA0B8"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Likert, R. (1932). Technique for the Measurement of Attitudes. </w:t>
      </w:r>
      <w:r w:rsidRPr="007B00CD">
        <w:rPr>
          <w:rFonts w:cs="Arial"/>
          <w:i/>
          <w:iCs/>
          <w:noProof/>
          <w:szCs w:val="24"/>
        </w:rPr>
        <w:t>Archives of Psychology</w:t>
      </w:r>
      <w:r w:rsidRPr="007B00CD">
        <w:rPr>
          <w:rFonts w:cs="Arial"/>
          <w:noProof/>
          <w:szCs w:val="24"/>
        </w:rPr>
        <w:t xml:space="preserve">, </w:t>
      </w:r>
      <w:r w:rsidRPr="007B00CD">
        <w:rPr>
          <w:rFonts w:cs="Arial"/>
          <w:i/>
          <w:iCs/>
          <w:noProof/>
          <w:szCs w:val="24"/>
        </w:rPr>
        <w:t>22</w:t>
      </w:r>
      <w:r w:rsidRPr="007B00CD">
        <w:rPr>
          <w:rFonts w:cs="Arial"/>
          <w:noProof/>
          <w:szCs w:val="24"/>
        </w:rPr>
        <w:t>(140).</w:t>
      </w:r>
    </w:p>
    <w:p w14:paraId="4E849034"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Lisowska, A., &amp; Ziemiński, Ł. (2012). Zarządzanie jakością w urzędach administracji publicznej. </w:t>
      </w:r>
      <w:r w:rsidRPr="007B00CD">
        <w:rPr>
          <w:rFonts w:cs="Arial"/>
          <w:i/>
          <w:iCs/>
          <w:noProof/>
          <w:szCs w:val="24"/>
        </w:rPr>
        <w:t>Zeszyty Naukowe Uniwersytetu Przyrodniczo-Humanistycznego w Siedlcach</w:t>
      </w:r>
      <w:r w:rsidRPr="007B00CD">
        <w:rPr>
          <w:rFonts w:cs="Arial"/>
          <w:noProof/>
          <w:szCs w:val="24"/>
        </w:rPr>
        <w:t xml:space="preserve">, </w:t>
      </w:r>
      <w:r w:rsidRPr="007B00CD">
        <w:rPr>
          <w:rFonts w:cs="Arial"/>
          <w:i/>
          <w:iCs/>
          <w:noProof/>
          <w:szCs w:val="24"/>
        </w:rPr>
        <w:t>95</w:t>
      </w:r>
      <w:r w:rsidRPr="007B00CD">
        <w:rPr>
          <w:rFonts w:cs="Arial"/>
          <w:noProof/>
          <w:szCs w:val="24"/>
        </w:rPr>
        <w:t>, 302–322.</w:t>
      </w:r>
    </w:p>
    <w:p w14:paraId="4E9D012B"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Lozano-Ros, R. (2003). </w:t>
      </w:r>
      <w:r w:rsidRPr="007B00CD">
        <w:rPr>
          <w:rFonts w:cs="Arial"/>
          <w:i/>
          <w:iCs/>
          <w:noProof/>
          <w:szCs w:val="24"/>
        </w:rPr>
        <w:t>Sustainable development in higher education. Incorporation, assessment and reporting of sustainable development in higher education institutions.</w:t>
      </w:r>
      <w:r w:rsidRPr="007B00CD">
        <w:rPr>
          <w:rFonts w:cs="Arial"/>
          <w:noProof/>
          <w:szCs w:val="24"/>
        </w:rPr>
        <w:t xml:space="preserve"> [Lund University]. https://lup.lub.lu.se/luur/download?func=downloadFile&amp;recordOId=1325193&amp;fileOId=1325194</w:t>
      </w:r>
    </w:p>
    <w:p w14:paraId="7842A62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Lozano, R. (2006). Incorporation and institutionalization of SD into universities: breaking through barriers to change. </w:t>
      </w:r>
      <w:r w:rsidRPr="007B00CD">
        <w:rPr>
          <w:rFonts w:cs="Arial"/>
          <w:i/>
          <w:iCs/>
          <w:noProof/>
          <w:szCs w:val="24"/>
        </w:rPr>
        <w:t>Journal of Cleaner Production</w:t>
      </w:r>
      <w:r w:rsidRPr="007B00CD">
        <w:rPr>
          <w:rFonts w:cs="Arial"/>
          <w:noProof/>
          <w:szCs w:val="24"/>
        </w:rPr>
        <w:t xml:space="preserve">, </w:t>
      </w:r>
      <w:r w:rsidRPr="007B00CD">
        <w:rPr>
          <w:rFonts w:cs="Arial"/>
          <w:i/>
          <w:iCs/>
          <w:noProof/>
          <w:szCs w:val="24"/>
        </w:rPr>
        <w:t>14</w:t>
      </w:r>
      <w:r w:rsidRPr="007B00CD">
        <w:rPr>
          <w:rFonts w:cs="Arial"/>
          <w:noProof/>
          <w:szCs w:val="24"/>
        </w:rPr>
        <w:t>(9–11), 787–796. https://doi.org/10.1016/j.jclepro.2005.12.010</w:t>
      </w:r>
    </w:p>
    <w:p w14:paraId="2FEC6C8D"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Mainardes, E. W., Alves, H., &amp; Raposo, M. (2012). A model for stakeholder classification and stakeholder relationships. </w:t>
      </w:r>
      <w:r w:rsidRPr="007B00CD">
        <w:rPr>
          <w:rFonts w:cs="Arial"/>
          <w:i/>
          <w:iCs/>
          <w:noProof/>
          <w:szCs w:val="24"/>
        </w:rPr>
        <w:t>MANAGEMENT DECISION</w:t>
      </w:r>
      <w:r w:rsidRPr="007B00CD">
        <w:rPr>
          <w:rFonts w:cs="Arial"/>
          <w:noProof/>
          <w:szCs w:val="24"/>
        </w:rPr>
        <w:t xml:space="preserve">, </w:t>
      </w:r>
      <w:r w:rsidRPr="007B00CD">
        <w:rPr>
          <w:rFonts w:cs="Arial"/>
          <w:i/>
          <w:iCs/>
          <w:noProof/>
          <w:szCs w:val="24"/>
        </w:rPr>
        <w:t>50</w:t>
      </w:r>
      <w:r w:rsidRPr="007B00CD">
        <w:rPr>
          <w:rFonts w:cs="Arial"/>
          <w:noProof/>
          <w:szCs w:val="24"/>
        </w:rPr>
        <w:t xml:space="preserve">(10), 1861–1879. </w:t>
      </w:r>
      <w:r w:rsidRPr="007B00CD">
        <w:rPr>
          <w:rFonts w:cs="Arial"/>
          <w:noProof/>
          <w:szCs w:val="24"/>
        </w:rPr>
        <w:lastRenderedPageBreak/>
        <w:t>https://doi.org/10.1108/00251741211279648</w:t>
      </w:r>
    </w:p>
    <w:p w14:paraId="1C0D1CFD"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Marginson, S. (2006). Dynamics of National and Global Competition in Higher Education. </w:t>
      </w:r>
      <w:r w:rsidRPr="007B00CD">
        <w:rPr>
          <w:rFonts w:cs="Arial"/>
          <w:i/>
          <w:iCs/>
          <w:noProof/>
          <w:szCs w:val="24"/>
        </w:rPr>
        <w:t>Higher Education</w:t>
      </w:r>
      <w:r w:rsidRPr="007B00CD">
        <w:rPr>
          <w:rFonts w:cs="Arial"/>
          <w:noProof/>
          <w:szCs w:val="24"/>
        </w:rPr>
        <w:t xml:space="preserve">, </w:t>
      </w:r>
      <w:r w:rsidRPr="007B00CD">
        <w:rPr>
          <w:rFonts w:cs="Arial"/>
          <w:i/>
          <w:iCs/>
          <w:noProof/>
          <w:szCs w:val="24"/>
        </w:rPr>
        <w:t>52</w:t>
      </w:r>
      <w:r w:rsidRPr="007B00CD">
        <w:rPr>
          <w:rFonts w:cs="Arial"/>
          <w:noProof/>
          <w:szCs w:val="24"/>
        </w:rPr>
        <w:t>(1), 1–39. https://doi.org/10.1007/s10734-004-7649-x</w:t>
      </w:r>
    </w:p>
    <w:p w14:paraId="3E1DDF7D"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Martin, J. B., &amp; Reynolds, T. P. (2002). Academic-industrial relationships: Opportunities and pitfalls. </w:t>
      </w:r>
      <w:r w:rsidRPr="007B00CD">
        <w:rPr>
          <w:rFonts w:cs="Arial"/>
          <w:i/>
          <w:iCs/>
          <w:noProof/>
          <w:szCs w:val="24"/>
        </w:rPr>
        <w:t>Science and Engineering Ethics</w:t>
      </w:r>
      <w:r w:rsidRPr="007B00CD">
        <w:rPr>
          <w:rFonts w:cs="Arial"/>
          <w:noProof/>
          <w:szCs w:val="24"/>
        </w:rPr>
        <w:t xml:space="preserve">, </w:t>
      </w:r>
      <w:r w:rsidRPr="007B00CD">
        <w:rPr>
          <w:rFonts w:cs="Arial"/>
          <w:i/>
          <w:iCs/>
          <w:noProof/>
          <w:szCs w:val="24"/>
        </w:rPr>
        <w:t>8</w:t>
      </w:r>
      <w:r w:rsidRPr="007B00CD">
        <w:rPr>
          <w:rFonts w:cs="Arial"/>
          <w:noProof/>
          <w:szCs w:val="24"/>
        </w:rPr>
        <w:t>(3), 443–454. https://doi.org/10.1007/s11948-002-0066-6</w:t>
      </w:r>
    </w:p>
    <w:p w14:paraId="1B13A67D"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Matzat, U., Snijders, C., &amp; van der Horst, W. (2009). Effects of different types of progress indicators on drop-out rates in web surveys. </w:t>
      </w:r>
      <w:r w:rsidRPr="007B00CD">
        <w:rPr>
          <w:rFonts w:cs="Arial"/>
          <w:i/>
          <w:iCs/>
          <w:noProof/>
          <w:szCs w:val="24"/>
        </w:rPr>
        <w:t>Social Psychology</w:t>
      </w:r>
      <w:r w:rsidRPr="007B00CD">
        <w:rPr>
          <w:rFonts w:cs="Arial"/>
          <w:noProof/>
          <w:szCs w:val="24"/>
        </w:rPr>
        <w:t xml:space="preserve">, </w:t>
      </w:r>
      <w:r w:rsidRPr="007B00CD">
        <w:rPr>
          <w:rFonts w:cs="Arial"/>
          <w:i/>
          <w:iCs/>
          <w:noProof/>
          <w:szCs w:val="24"/>
        </w:rPr>
        <w:t>40</w:t>
      </w:r>
      <w:r w:rsidRPr="007B00CD">
        <w:rPr>
          <w:rFonts w:cs="Arial"/>
          <w:noProof/>
          <w:szCs w:val="24"/>
        </w:rPr>
        <w:t>(1), 43.</w:t>
      </w:r>
    </w:p>
    <w:p w14:paraId="5BE6C859"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Mazur, J. (2001). </w:t>
      </w:r>
      <w:r w:rsidRPr="007B00CD">
        <w:rPr>
          <w:rFonts w:cs="Arial"/>
          <w:i/>
          <w:iCs/>
          <w:noProof/>
          <w:szCs w:val="24"/>
        </w:rPr>
        <w:t>Zarządzanie marketingiem usług</w:t>
      </w:r>
      <w:r w:rsidRPr="007B00CD">
        <w:rPr>
          <w:rFonts w:cs="Arial"/>
          <w:noProof/>
          <w:szCs w:val="24"/>
        </w:rPr>
        <w:t>. Difin.</w:t>
      </w:r>
    </w:p>
    <w:p w14:paraId="3FA0EE5A"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MEiN. (2023). </w:t>
      </w:r>
      <w:r w:rsidRPr="007B00CD">
        <w:rPr>
          <w:rFonts w:cs="Arial"/>
          <w:i/>
          <w:iCs/>
          <w:noProof/>
          <w:szCs w:val="24"/>
        </w:rPr>
        <w:t>Ekonomiczne Losy Absolwentów</w:t>
      </w:r>
      <w:r w:rsidRPr="007B00CD">
        <w:rPr>
          <w:rFonts w:cs="Arial"/>
          <w:noProof/>
          <w:szCs w:val="24"/>
        </w:rPr>
        <w:t>. https://www.gov.pl/web/edukacja-i-nauka/ekonomiczne-losy-absolwentow</w:t>
      </w:r>
    </w:p>
    <w:p w14:paraId="1BE4BB61"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Merton, R. K. (1968). The Matthew Effect in Science: The reward and communication systems of science are considered. </w:t>
      </w:r>
      <w:r w:rsidRPr="007B00CD">
        <w:rPr>
          <w:rFonts w:cs="Arial"/>
          <w:i/>
          <w:iCs/>
          <w:noProof/>
          <w:szCs w:val="24"/>
        </w:rPr>
        <w:t>Science</w:t>
      </w:r>
      <w:r w:rsidRPr="007B00CD">
        <w:rPr>
          <w:rFonts w:cs="Arial"/>
          <w:noProof/>
          <w:szCs w:val="24"/>
        </w:rPr>
        <w:t xml:space="preserve">, </w:t>
      </w:r>
      <w:r w:rsidRPr="007B00CD">
        <w:rPr>
          <w:rFonts w:cs="Arial"/>
          <w:i/>
          <w:iCs/>
          <w:noProof/>
          <w:szCs w:val="24"/>
        </w:rPr>
        <w:t>159</w:t>
      </w:r>
      <w:r w:rsidRPr="007B00CD">
        <w:rPr>
          <w:rFonts w:cs="Arial"/>
          <w:noProof/>
          <w:szCs w:val="24"/>
        </w:rPr>
        <w:t>(3810), 56–63. https://doi.org/10.1126/science.159.3810.56</w:t>
      </w:r>
    </w:p>
    <w:p w14:paraId="30F5330F"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i/>
          <w:iCs/>
          <w:noProof/>
          <w:szCs w:val="24"/>
        </w:rPr>
        <w:t>Methodology of Round University Ranking 2020</w:t>
      </w:r>
      <w:r w:rsidRPr="007B00CD">
        <w:rPr>
          <w:rFonts w:cs="Arial"/>
          <w:noProof/>
          <w:szCs w:val="24"/>
        </w:rPr>
        <w:t>. (2020). https://roundranking.com/methodology/methodology.html</w:t>
      </w:r>
    </w:p>
    <w:p w14:paraId="49B4907A"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i/>
          <w:iCs/>
          <w:noProof/>
          <w:szCs w:val="24"/>
        </w:rPr>
        <w:t>Metodologia Rankingu Szkół Wyższych Perspektywy 2020</w:t>
      </w:r>
      <w:r w:rsidRPr="007B00CD">
        <w:rPr>
          <w:rFonts w:cs="Arial"/>
          <w:noProof/>
          <w:szCs w:val="24"/>
        </w:rPr>
        <w:t>. (2020, luty 23). http://ranking.perspektywy.pl/2020/article/metodologia-rankingu-uczelni-akademickich</w:t>
      </w:r>
    </w:p>
    <w:p w14:paraId="2F1783D8"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Ministerstwo Nauki i Szkolnictwa Wyższego, &amp; MNiSW. (2019). </w:t>
      </w:r>
      <w:r w:rsidRPr="007B00CD">
        <w:rPr>
          <w:rFonts w:cs="Arial"/>
          <w:i/>
          <w:iCs/>
          <w:noProof/>
          <w:szCs w:val="24"/>
        </w:rPr>
        <w:t>Przewodnik po systemie szkolnictwa wyższego i nauki</w:t>
      </w:r>
      <w:r w:rsidRPr="007B00CD">
        <w:rPr>
          <w:rFonts w:cs="Arial"/>
          <w:noProof/>
          <w:szCs w:val="24"/>
        </w:rPr>
        <w:t>. https://konstytucjadlanauki.gov.pl/content/uploads/2019/02/przewodnik-po-reformie-wydanie-i-poprawione-marzec-2019.pdf</w:t>
      </w:r>
    </w:p>
    <w:p w14:paraId="3429C20C"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Mitchell, R. K., Agle, B. R., &amp; Wood, D. J. (1997). Towards a theory of stakeholder identification and Salience: Defining the Principle of Who and What Really Counts. </w:t>
      </w:r>
      <w:r w:rsidRPr="007B00CD">
        <w:rPr>
          <w:rFonts w:cs="Arial"/>
          <w:i/>
          <w:iCs/>
          <w:noProof/>
          <w:szCs w:val="24"/>
        </w:rPr>
        <w:t>Academy of Management</w:t>
      </w:r>
      <w:r w:rsidRPr="007B00CD">
        <w:rPr>
          <w:rFonts w:cs="Arial"/>
          <w:noProof/>
          <w:szCs w:val="24"/>
        </w:rPr>
        <w:t xml:space="preserve">, </w:t>
      </w:r>
      <w:r w:rsidRPr="007B00CD">
        <w:rPr>
          <w:rFonts w:cs="Arial"/>
          <w:i/>
          <w:iCs/>
          <w:noProof/>
          <w:szCs w:val="24"/>
        </w:rPr>
        <w:t>22</w:t>
      </w:r>
      <w:r w:rsidRPr="007B00CD">
        <w:rPr>
          <w:rFonts w:cs="Arial"/>
          <w:noProof/>
          <w:szCs w:val="24"/>
        </w:rPr>
        <w:t>(4), 853–886.</w:t>
      </w:r>
    </w:p>
    <w:p w14:paraId="41061243"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MNiSW. (2013). </w:t>
      </w:r>
      <w:r w:rsidRPr="007B00CD">
        <w:rPr>
          <w:rFonts w:cs="Arial"/>
          <w:i/>
          <w:iCs/>
          <w:noProof/>
          <w:szCs w:val="24"/>
        </w:rPr>
        <w:t>Szkolnictwo wyższe w polsce 2013</w:t>
      </w:r>
      <w:r w:rsidRPr="007B00CD">
        <w:rPr>
          <w:rFonts w:cs="Arial"/>
          <w:noProof/>
          <w:szCs w:val="24"/>
        </w:rPr>
        <w:t>.</w:t>
      </w:r>
    </w:p>
    <w:p w14:paraId="20F76E4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MNiSW. (2019a). </w:t>
      </w:r>
      <w:r w:rsidRPr="007B00CD">
        <w:rPr>
          <w:rFonts w:cs="Arial"/>
          <w:i/>
          <w:iCs/>
          <w:noProof/>
          <w:szCs w:val="24"/>
        </w:rPr>
        <w:t>Finansowanie uczelni w świetle przepisów Ustawy 2.0</w:t>
      </w:r>
      <w:r w:rsidRPr="007B00CD">
        <w:rPr>
          <w:rFonts w:cs="Arial"/>
          <w:noProof/>
          <w:szCs w:val="24"/>
        </w:rPr>
        <w:t>.</w:t>
      </w:r>
    </w:p>
    <w:p w14:paraId="4F4D8C41"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MNiSW. (2019b). Konstytucja dla Nauki. Prawo o szkolnictwie wyższym i nauce - komentarz. W </w:t>
      </w:r>
      <w:r w:rsidRPr="007B00CD">
        <w:rPr>
          <w:rFonts w:cs="Arial"/>
          <w:i/>
          <w:iCs/>
          <w:noProof/>
          <w:szCs w:val="24"/>
        </w:rPr>
        <w:t>Prawo o szkolnictwie wyższym i nauce. komentarz</w:t>
      </w:r>
      <w:r w:rsidRPr="007B00CD">
        <w:rPr>
          <w:rFonts w:cs="Arial"/>
          <w:noProof/>
          <w:szCs w:val="24"/>
        </w:rPr>
        <w:t xml:space="preserve"> (Numer 7).</w:t>
      </w:r>
    </w:p>
    <w:p w14:paraId="6D0A6EE1"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Moroń, D. (2016). Wpływ przemian demograficznych na szkolnictwo wyższe w Polsce. </w:t>
      </w:r>
      <w:r w:rsidRPr="007B00CD">
        <w:rPr>
          <w:rFonts w:cs="Arial"/>
          <w:i/>
          <w:iCs/>
          <w:noProof/>
          <w:szCs w:val="24"/>
        </w:rPr>
        <w:t>Studia Ekonomiczne. Zeszyty Naukowe Uniwersytetu Ekonomicznego w Katowicach</w:t>
      </w:r>
      <w:r w:rsidRPr="007B00CD">
        <w:rPr>
          <w:rFonts w:cs="Arial"/>
          <w:noProof/>
          <w:szCs w:val="24"/>
        </w:rPr>
        <w:t xml:space="preserve">, </w:t>
      </w:r>
      <w:r w:rsidRPr="007B00CD">
        <w:rPr>
          <w:rFonts w:cs="Arial"/>
          <w:i/>
          <w:iCs/>
          <w:noProof/>
          <w:szCs w:val="24"/>
        </w:rPr>
        <w:t>290</w:t>
      </w:r>
      <w:r w:rsidRPr="007B00CD">
        <w:rPr>
          <w:rFonts w:cs="Arial"/>
          <w:noProof/>
          <w:szCs w:val="24"/>
        </w:rPr>
        <w:t>, 107–116.</w:t>
      </w:r>
    </w:p>
    <w:p w14:paraId="444CA2B4"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Mueller, S. L., &amp; Thomas, A. S. (2001). Culture and entrepreneurial potential. </w:t>
      </w:r>
      <w:r w:rsidRPr="007B00CD">
        <w:rPr>
          <w:rFonts w:cs="Arial"/>
          <w:i/>
          <w:iCs/>
          <w:noProof/>
          <w:szCs w:val="24"/>
        </w:rPr>
        <w:t>Journal of Business Venturing</w:t>
      </w:r>
      <w:r w:rsidRPr="007B00CD">
        <w:rPr>
          <w:rFonts w:cs="Arial"/>
          <w:noProof/>
          <w:szCs w:val="24"/>
        </w:rPr>
        <w:t xml:space="preserve">, </w:t>
      </w:r>
      <w:r w:rsidRPr="007B00CD">
        <w:rPr>
          <w:rFonts w:cs="Arial"/>
          <w:i/>
          <w:iCs/>
          <w:noProof/>
          <w:szCs w:val="24"/>
        </w:rPr>
        <w:t>16</w:t>
      </w:r>
      <w:r w:rsidRPr="007B00CD">
        <w:rPr>
          <w:rFonts w:cs="Arial"/>
          <w:noProof/>
          <w:szCs w:val="24"/>
        </w:rPr>
        <w:t>(1), 51–75. https://doi.org/10.1016/S0883-9026(99)00039-7</w:t>
      </w:r>
    </w:p>
    <w:p w14:paraId="4B0A9BB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i/>
          <w:iCs/>
          <w:noProof/>
          <w:szCs w:val="24"/>
        </w:rPr>
        <w:t>MyPlan College Rankings</w:t>
      </w:r>
      <w:r w:rsidRPr="007B00CD">
        <w:rPr>
          <w:rFonts w:cs="Arial"/>
          <w:noProof/>
          <w:szCs w:val="24"/>
        </w:rPr>
        <w:t>. (2020). https://www.myplan.com/education/colleges/college_rankings_1.php</w:t>
      </w:r>
    </w:p>
    <w:p w14:paraId="7103E05D"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Nauka w Polsce - PAP. (2020). </w:t>
      </w:r>
      <w:r w:rsidRPr="007B00CD">
        <w:rPr>
          <w:rFonts w:cs="Arial"/>
          <w:i/>
          <w:iCs/>
          <w:noProof/>
          <w:szCs w:val="24"/>
        </w:rPr>
        <w:t>Trzy gdańskie szkoły wyższe utworzyły Związek Uczelni im. Daniela Fahrenheita</w:t>
      </w:r>
      <w:r w:rsidRPr="007B00CD">
        <w:rPr>
          <w:rFonts w:cs="Arial"/>
          <w:noProof/>
          <w:szCs w:val="24"/>
        </w:rPr>
        <w:t>. https://naukawpolsce.pap.pl/aktualnosci/news%2C85430%2Ctrzy-gdanskie-szkoly-wyzsze-utworzyly-zwiazek-uczelni-im-daniela-fahrenheita</w:t>
      </w:r>
    </w:p>
    <w:p w14:paraId="3CC354C9"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lastRenderedPageBreak/>
        <w:t xml:space="preserve">Naukowiec.org. (2023). </w:t>
      </w:r>
      <w:r w:rsidRPr="007B00CD">
        <w:rPr>
          <w:rFonts w:cs="Arial"/>
          <w:i/>
          <w:iCs/>
          <w:noProof/>
          <w:szCs w:val="24"/>
        </w:rPr>
        <w:t>Siła korelacji, klasyfikacja - opis</w:t>
      </w:r>
      <w:r w:rsidRPr="007B00CD">
        <w:rPr>
          <w:rFonts w:cs="Arial"/>
          <w:noProof/>
          <w:szCs w:val="24"/>
        </w:rPr>
        <w:t>. https://www.naukowiec.org/wiedza/statystyka/sila-korelacji--klasyfikacja_512.html</w:t>
      </w:r>
    </w:p>
    <w:p w14:paraId="2C98666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Nazarko, J., Komuda, M., Kuźmicz, K., Szubzda, E., &amp; Urban, J. (2008). </w:t>
      </w:r>
      <w:r w:rsidRPr="007B00CD">
        <w:rPr>
          <w:rFonts w:cs="Arial"/>
          <w:i/>
          <w:iCs/>
          <w:noProof/>
          <w:szCs w:val="24"/>
        </w:rPr>
        <w:t>Metoda DEA w badaniu efektywności instytucji sektora publicznego na przykładzie szkół wyższych</w:t>
      </w:r>
      <w:r w:rsidRPr="007B00CD">
        <w:rPr>
          <w:rFonts w:cs="Arial"/>
          <w:noProof/>
          <w:szCs w:val="24"/>
        </w:rPr>
        <w:t xml:space="preserve">. </w:t>
      </w:r>
      <w:r w:rsidRPr="007B00CD">
        <w:rPr>
          <w:rFonts w:cs="Arial"/>
          <w:i/>
          <w:iCs/>
          <w:noProof/>
          <w:szCs w:val="24"/>
        </w:rPr>
        <w:t>4</w:t>
      </w:r>
      <w:r w:rsidRPr="007B00CD">
        <w:rPr>
          <w:rFonts w:cs="Arial"/>
          <w:noProof/>
          <w:szCs w:val="24"/>
        </w:rPr>
        <w:t>.</w:t>
      </w:r>
    </w:p>
    <w:p w14:paraId="6D9C7C64"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Newby, P. (1999). Culture and quality in higher education. </w:t>
      </w:r>
      <w:r w:rsidRPr="007B00CD">
        <w:rPr>
          <w:rFonts w:cs="Arial"/>
          <w:i/>
          <w:iCs/>
          <w:noProof/>
          <w:szCs w:val="24"/>
        </w:rPr>
        <w:t>Higher Education Policy</w:t>
      </w:r>
      <w:r w:rsidRPr="007B00CD">
        <w:rPr>
          <w:rFonts w:cs="Arial"/>
          <w:noProof/>
          <w:szCs w:val="24"/>
        </w:rPr>
        <w:t xml:space="preserve">, </w:t>
      </w:r>
      <w:r w:rsidRPr="007B00CD">
        <w:rPr>
          <w:rFonts w:cs="Arial"/>
          <w:i/>
          <w:iCs/>
          <w:noProof/>
          <w:szCs w:val="24"/>
        </w:rPr>
        <w:t>12</w:t>
      </w:r>
      <w:r w:rsidRPr="007B00CD">
        <w:rPr>
          <w:rFonts w:cs="Arial"/>
          <w:noProof/>
          <w:szCs w:val="24"/>
        </w:rPr>
        <w:t>(3), 261–275. https://doi.org/10.1016/S0952-8733(99)00014-8</w:t>
      </w:r>
    </w:p>
    <w:p w14:paraId="275CEA69"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Niankara, I., Muqattash, R., Niankara, A., &amp; Traoret, R. I. (2020). COVID-19 Vaccine Development in a Quadruple Helix Innovation System: Uncovering the Preferences of the Fourth Helix in the UAE. </w:t>
      </w:r>
      <w:r w:rsidRPr="007B00CD">
        <w:rPr>
          <w:rFonts w:cs="Arial"/>
          <w:i/>
          <w:iCs/>
          <w:noProof/>
          <w:szCs w:val="24"/>
        </w:rPr>
        <w:t>Journal of Open Innovation: Technology, Market, and Complexity</w:t>
      </w:r>
      <w:r w:rsidRPr="007B00CD">
        <w:rPr>
          <w:rFonts w:cs="Arial"/>
          <w:noProof/>
          <w:szCs w:val="24"/>
        </w:rPr>
        <w:t xml:space="preserve">, </w:t>
      </w:r>
      <w:r w:rsidRPr="007B00CD">
        <w:rPr>
          <w:rFonts w:cs="Arial"/>
          <w:i/>
          <w:iCs/>
          <w:noProof/>
          <w:szCs w:val="24"/>
        </w:rPr>
        <w:t>6</w:t>
      </w:r>
      <w:r w:rsidRPr="007B00CD">
        <w:rPr>
          <w:rFonts w:cs="Arial"/>
          <w:noProof/>
          <w:szCs w:val="24"/>
        </w:rPr>
        <w:t>(4), 132. https://doi.org/10.3390/joitmc6040132</w:t>
      </w:r>
    </w:p>
    <w:p w14:paraId="32998F25"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Nita, B. (2016). </w:t>
      </w:r>
      <w:r w:rsidRPr="007B00CD">
        <w:rPr>
          <w:rFonts w:cs="Arial"/>
          <w:i/>
          <w:iCs/>
          <w:noProof/>
          <w:szCs w:val="24"/>
        </w:rPr>
        <w:t>Teoria interesariuszy a informacja sprawozdawcza na przykładzie pryzmatu dokonań</w:t>
      </w:r>
      <w:r w:rsidRPr="007B00CD">
        <w:rPr>
          <w:rFonts w:cs="Arial"/>
          <w:noProof/>
          <w:szCs w:val="24"/>
        </w:rPr>
        <w:t xml:space="preserve">. </w:t>
      </w:r>
      <w:r w:rsidRPr="007B00CD">
        <w:rPr>
          <w:rFonts w:cs="Arial"/>
          <w:i/>
          <w:iCs/>
          <w:noProof/>
          <w:szCs w:val="24"/>
        </w:rPr>
        <w:t>87</w:t>
      </w:r>
      <w:r w:rsidRPr="007B00CD">
        <w:rPr>
          <w:rFonts w:cs="Arial"/>
          <w:noProof/>
          <w:szCs w:val="24"/>
        </w:rPr>
        <w:t>(143), 117–128. https://doi.org/10.5604/16414381.1207439</w:t>
      </w:r>
    </w:p>
    <w:p w14:paraId="48153F7B"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Noaman, A. Y., Ragab, A. H. M., Fayoumi, A. G., Khedra, A. M., &amp; Madbouly, A. I. (2013). HEQAM: A developed higher education quality assessment model. </w:t>
      </w:r>
      <w:r w:rsidRPr="007B00CD">
        <w:rPr>
          <w:rFonts w:cs="Arial"/>
          <w:i/>
          <w:iCs/>
          <w:noProof/>
          <w:szCs w:val="24"/>
        </w:rPr>
        <w:t>2013 Federated Conference on Computer Science and Information Systems, FedCSIS 2013</w:t>
      </w:r>
      <w:r w:rsidRPr="007B00CD">
        <w:rPr>
          <w:rFonts w:cs="Arial"/>
          <w:noProof/>
          <w:szCs w:val="24"/>
        </w:rPr>
        <w:t>, 739–746.</w:t>
      </w:r>
    </w:p>
    <w:p w14:paraId="72311EA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Nowotny, H., Scott, P., &amp; Gibbons, M. (2003). Introduction: „Mode 2” revisited: The new production of knowledge. W </w:t>
      </w:r>
      <w:r w:rsidRPr="007B00CD">
        <w:rPr>
          <w:rFonts w:cs="Arial"/>
          <w:i/>
          <w:iCs/>
          <w:noProof/>
          <w:szCs w:val="24"/>
        </w:rPr>
        <w:t>Minerva</w:t>
      </w:r>
      <w:r w:rsidRPr="007B00CD">
        <w:rPr>
          <w:rFonts w:cs="Arial"/>
          <w:noProof/>
          <w:szCs w:val="24"/>
        </w:rPr>
        <w:t xml:space="preserve"> (T. 41, Numer 3, ss. 179–194). https://doi.org/10.1023/A:1025505528250</w:t>
      </w:r>
    </w:p>
    <w:p w14:paraId="61711B98"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Parasuraman, A., Zeithaml, V. A., &amp; Berry, L. L. (1985). A Conceptual Model of Service Quality and Its Implications for Future Research. </w:t>
      </w:r>
      <w:r w:rsidRPr="007B00CD">
        <w:rPr>
          <w:rFonts w:cs="Arial"/>
          <w:i/>
          <w:iCs/>
          <w:noProof/>
          <w:szCs w:val="24"/>
        </w:rPr>
        <w:t>Journal of Marketing</w:t>
      </w:r>
      <w:r w:rsidRPr="007B00CD">
        <w:rPr>
          <w:rFonts w:cs="Arial"/>
          <w:noProof/>
          <w:szCs w:val="24"/>
        </w:rPr>
        <w:t xml:space="preserve">, </w:t>
      </w:r>
      <w:r w:rsidRPr="007B00CD">
        <w:rPr>
          <w:rFonts w:cs="Arial"/>
          <w:i/>
          <w:iCs/>
          <w:noProof/>
          <w:szCs w:val="24"/>
        </w:rPr>
        <w:t>49</w:t>
      </w:r>
      <w:r w:rsidRPr="007B00CD">
        <w:rPr>
          <w:rFonts w:cs="Arial"/>
          <w:noProof/>
          <w:szCs w:val="24"/>
        </w:rPr>
        <w:t>(4), 41–50. https://doi.org/10.1177/002224298504900403</w:t>
      </w:r>
    </w:p>
    <w:p w14:paraId="4B3C820A"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Pardo del Val, M., &amp; Martínez Fuentes, C. (2003). Resistance to change: a literature review and empirical study. </w:t>
      </w:r>
      <w:r w:rsidRPr="007B00CD">
        <w:rPr>
          <w:rFonts w:cs="Arial"/>
          <w:i/>
          <w:iCs/>
          <w:noProof/>
          <w:szCs w:val="24"/>
        </w:rPr>
        <w:t>Management Decision</w:t>
      </w:r>
      <w:r w:rsidRPr="007B00CD">
        <w:rPr>
          <w:rFonts w:cs="Arial"/>
          <w:noProof/>
          <w:szCs w:val="24"/>
        </w:rPr>
        <w:t xml:space="preserve">, </w:t>
      </w:r>
      <w:r w:rsidRPr="007B00CD">
        <w:rPr>
          <w:rFonts w:cs="Arial"/>
          <w:i/>
          <w:iCs/>
          <w:noProof/>
          <w:szCs w:val="24"/>
        </w:rPr>
        <w:t>41</w:t>
      </w:r>
      <w:r w:rsidRPr="007B00CD">
        <w:rPr>
          <w:rFonts w:cs="Arial"/>
          <w:noProof/>
          <w:szCs w:val="24"/>
        </w:rPr>
        <w:t>(2), 148–155. https://doi.org/10.1108/00251740310457597</w:t>
      </w:r>
    </w:p>
    <w:p w14:paraId="6B55A215"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Pawlikowski, J. M. (2010). Polskie uczelnie wobec wyzwań procesu Bolońskiego. </w:t>
      </w:r>
      <w:r w:rsidRPr="007B00CD">
        <w:rPr>
          <w:rFonts w:cs="Arial"/>
          <w:i/>
          <w:iCs/>
          <w:noProof/>
          <w:szCs w:val="24"/>
        </w:rPr>
        <w:t>Zespół Promotorów Bolońskich</w:t>
      </w:r>
      <w:r w:rsidRPr="007B00CD">
        <w:rPr>
          <w:rFonts w:cs="Arial"/>
          <w:noProof/>
          <w:szCs w:val="24"/>
        </w:rPr>
        <w:t>. http://health.bizcalcs.com/Calculator.asp?Calc=Frame-Size-Wrist</w:t>
      </w:r>
    </w:p>
    <w:p w14:paraId="4F37E169"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Payne, A. (1997). </w:t>
      </w:r>
      <w:r w:rsidRPr="007B00CD">
        <w:rPr>
          <w:rFonts w:cs="Arial"/>
          <w:i/>
          <w:iCs/>
          <w:noProof/>
          <w:szCs w:val="24"/>
        </w:rPr>
        <w:t>Marketing usług</w:t>
      </w:r>
      <w:r w:rsidRPr="007B00CD">
        <w:rPr>
          <w:rFonts w:cs="Arial"/>
          <w:noProof/>
          <w:szCs w:val="24"/>
        </w:rPr>
        <w:t>. Wydawnictwo PWE.</w:t>
      </w:r>
    </w:p>
    <w:p w14:paraId="2DCF54A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Perspektywy. (2022a). </w:t>
      </w:r>
      <w:r w:rsidRPr="007B00CD">
        <w:rPr>
          <w:rFonts w:cs="Arial"/>
          <w:i/>
          <w:iCs/>
          <w:noProof/>
          <w:szCs w:val="24"/>
        </w:rPr>
        <w:t>Metodologia Rankingu Szkół Wyższych Perspektywy 2022</w:t>
      </w:r>
      <w:r w:rsidRPr="007B00CD">
        <w:rPr>
          <w:rFonts w:cs="Arial"/>
          <w:noProof/>
          <w:szCs w:val="24"/>
        </w:rPr>
        <w:t>. https://ranking.perspektywy.pl/2022/article/metodologia-rankingu-uczelni-akademickich-2022r</w:t>
      </w:r>
    </w:p>
    <w:p w14:paraId="05EE9C61"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Perspektywy. (2022b). </w:t>
      </w:r>
      <w:r w:rsidRPr="007B00CD">
        <w:rPr>
          <w:rFonts w:cs="Arial"/>
          <w:i/>
          <w:iCs/>
          <w:noProof/>
          <w:szCs w:val="24"/>
        </w:rPr>
        <w:t>Wyniki Rankingu Szkół Wyższych Perspektywy 2022</w:t>
      </w:r>
      <w:r w:rsidRPr="007B00CD">
        <w:rPr>
          <w:rFonts w:cs="Arial"/>
          <w:noProof/>
          <w:szCs w:val="24"/>
        </w:rPr>
        <w:t>. https://i.perspektywy.pl/pages/hak7xpl8xl/tables/akademicki2022.pdf</w:t>
      </w:r>
    </w:p>
    <w:p w14:paraId="2DF1DA54"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Pianezzi, D., Nørreklit, H., &amp; Cinquini, L. (2020). Academia After Virtue? An Inquiry into the Moral Character(s) of Academics. </w:t>
      </w:r>
      <w:r w:rsidRPr="007B00CD">
        <w:rPr>
          <w:rFonts w:cs="Arial"/>
          <w:i/>
          <w:iCs/>
          <w:noProof/>
          <w:szCs w:val="24"/>
        </w:rPr>
        <w:t>Journal of Business Ethics</w:t>
      </w:r>
      <w:r w:rsidRPr="007B00CD">
        <w:rPr>
          <w:rFonts w:cs="Arial"/>
          <w:noProof/>
          <w:szCs w:val="24"/>
        </w:rPr>
        <w:t xml:space="preserve">, </w:t>
      </w:r>
      <w:r w:rsidRPr="007B00CD">
        <w:rPr>
          <w:rFonts w:cs="Arial"/>
          <w:i/>
          <w:iCs/>
          <w:noProof/>
          <w:szCs w:val="24"/>
        </w:rPr>
        <w:t>167</w:t>
      </w:r>
      <w:r w:rsidRPr="007B00CD">
        <w:rPr>
          <w:rFonts w:cs="Arial"/>
          <w:noProof/>
          <w:szCs w:val="24"/>
        </w:rPr>
        <w:t>(3), 571–588. https://doi.org/10.1007/s10551-019-04185-w</w:t>
      </w:r>
    </w:p>
    <w:p w14:paraId="32519EFC"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Pirsig, R. M. (1994). Zen i sztuka oporządzania motocykla. W </w:t>
      </w:r>
      <w:r w:rsidRPr="007B00CD">
        <w:rPr>
          <w:rFonts w:cs="Arial"/>
          <w:i/>
          <w:iCs/>
          <w:noProof/>
          <w:szCs w:val="24"/>
        </w:rPr>
        <w:t>Dom Wydawniczy „Rebis”</w:t>
      </w:r>
      <w:r w:rsidRPr="007B00CD">
        <w:rPr>
          <w:rFonts w:cs="Arial"/>
          <w:noProof/>
          <w:szCs w:val="24"/>
        </w:rPr>
        <w:t>. http://publications.lib.chalmers.se/records/fulltext/245180/245180.pdf%0Ahttps://hdl.handle.net/20.500.12380/245180%0Ahttp://dx.doi.org/10.1016/j.jsames.2011.03.003%0Ahttps://doi.org/10.10</w:t>
      </w:r>
      <w:r w:rsidRPr="007B00CD">
        <w:rPr>
          <w:rFonts w:cs="Arial"/>
          <w:noProof/>
          <w:szCs w:val="24"/>
        </w:rPr>
        <w:lastRenderedPageBreak/>
        <w:t>16/j.gr.2017.08.001%0Ahttp://dx.doi.org/10.1016/j.precamres.2014.12</w:t>
      </w:r>
    </w:p>
    <w:p w14:paraId="004CF48E"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PN-EN ISO 9000:2015. (2016). </w:t>
      </w:r>
      <w:r w:rsidRPr="007B00CD">
        <w:rPr>
          <w:rFonts w:cs="Arial"/>
          <w:i/>
          <w:iCs/>
          <w:noProof/>
          <w:szCs w:val="24"/>
        </w:rPr>
        <w:t>Systemy zarządzania jakością - Podstawy i terminologia PN-EN ISO 9000</w:t>
      </w:r>
      <w:r w:rsidRPr="007B00CD">
        <w:rPr>
          <w:rFonts w:cs="Arial"/>
          <w:noProof/>
          <w:szCs w:val="24"/>
        </w:rPr>
        <w:t>.</w:t>
      </w:r>
    </w:p>
    <w:p w14:paraId="234E983F"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Pucciarelli, F., &amp; Kaplan, A. (2016). Competition and strategy in higher education: Managing complexity and uncertainty. </w:t>
      </w:r>
      <w:r w:rsidRPr="007B00CD">
        <w:rPr>
          <w:rFonts w:cs="Arial"/>
          <w:i/>
          <w:iCs/>
          <w:noProof/>
          <w:szCs w:val="24"/>
        </w:rPr>
        <w:t>Business Horizons</w:t>
      </w:r>
      <w:r w:rsidRPr="007B00CD">
        <w:rPr>
          <w:rFonts w:cs="Arial"/>
          <w:noProof/>
          <w:szCs w:val="24"/>
        </w:rPr>
        <w:t xml:space="preserve">, </w:t>
      </w:r>
      <w:r w:rsidRPr="007B00CD">
        <w:rPr>
          <w:rFonts w:cs="Arial"/>
          <w:i/>
          <w:iCs/>
          <w:noProof/>
          <w:szCs w:val="24"/>
        </w:rPr>
        <w:t>59</w:t>
      </w:r>
      <w:r w:rsidRPr="007B00CD">
        <w:rPr>
          <w:rFonts w:cs="Arial"/>
          <w:noProof/>
          <w:szCs w:val="24"/>
        </w:rPr>
        <w:t>(3), 311–320. https://doi.org/10.1016/j.bushor.2016.01.003</w:t>
      </w:r>
    </w:p>
    <w:p w14:paraId="1933664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QS Quacquarelli Symonds. (2020). </w:t>
      </w:r>
      <w:r w:rsidRPr="007B00CD">
        <w:rPr>
          <w:rFonts w:cs="Arial"/>
          <w:i/>
          <w:iCs/>
          <w:noProof/>
          <w:szCs w:val="24"/>
        </w:rPr>
        <w:t>Methodology of QS World University Rankings 2020</w:t>
      </w:r>
      <w:r w:rsidRPr="007B00CD">
        <w:rPr>
          <w:rFonts w:cs="Arial"/>
          <w:noProof/>
          <w:szCs w:val="24"/>
        </w:rPr>
        <w:t>. https://www.topuniversities.com/qs-world-university-rankings/methodology</w:t>
      </w:r>
    </w:p>
    <w:p w14:paraId="63E6AAC5"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QS Quacquarelli Symonds. (2023a). </w:t>
      </w:r>
      <w:r w:rsidRPr="007B00CD">
        <w:rPr>
          <w:rFonts w:cs="Arial"/>
          <w:i/>
          <w:iCs/>
          <w:noProof/>
          <w:szCs w:val="24"/>
        </w:rPr>
        <w:t>Methodology of QS World University Rankings 2023</w:t>
      </w:r>
      <w:r w:rsidRPr="007B00CD">
        <w:rPr>
          <w:rFonts w:cs="Arial"/>
          <w:noProof/>
          <w:szCs w:val="24"/>
        </w:rPr>
        <w:t>. https://support.qs.com/hc/en-gb/articles/4405955370898-QS-World-University-Rankings</w:t>
      </w:r>
    </w:p>
    <w:p w14:paraId="23323BA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QS Quacquarelli Symonds. (2023b). </w:t>
      </w:r>
      <w:r w:rsidRPr="007B00CD">
        <w:rPr>
          <w:rFonts w:cs="Arial"/>
          <w:i/>
          <w:iCs/>
          <w:noProof/>
          <w:szCs w:val="24"/>
        </w:rPr>
        <w:t>Methodology of QS WUR - Academic Reputation</w:t>
      </w:r>
      <w:r w:rsidRPr="007B00CD">
        <w:rPr>
          <w:rFonts w:cs="Arial"/>
          <w:noProof/>
          <w:szCs w:val="24"/>
        </w:rPr>
        <w:t>. https://support.qs.com/hc/en-gb/articles/4405952675346</w:t>
      </w:r>
    </w:p>
    <w:p w14:paraId="59267730"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QS Quacquarelli Symonds. (2023c). </w:t>
      </w:r>
      <w:r w:rsidRPr="007B00CD">
        <w:rPr>
          <w:rFonts w:cs="Arial"/>
          <w:i/>
          <w:iCs/>
          <w:noProof/>
          <w:szCs w:val="24"/>
        </w:rPr>
        <w:t>Methodology of QS WUR - Citations Per Faculty Ratio</w:t>
      </w:r>
      <w:r w:rsidRPr="007B00CD">
        <w:rPr>
          <w:rFonts w:cs="Arial"/>
          <w:noProof/>
          <w:szCs w:val="24"/>
        </w:rPr>
        <w:t>. https://support.qs.com/hc/en-gb/articles/360019107580</w:t>
      </w:r>
    </w:p>
    <w:p w14:paraId="33B75543"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QS Quacquarelli Symonds. (2023d). </w:t>
      </w:r>
      <w:r w:rsidRPr="007B00CD">
        <w:rPr>
          <w:rFonts w:cs="Arial"/>
          <w:i/>
          <w:iCs/>
          <w:noProof/>
          <w:szCs w:val="24"/>
        </w:rPr>
        <w:t>Methodology of QS WUR - Employer Reputation</w:t>
      </w:r>
      <w:r w:rsidRPr="007B00CD">
        <w:rPr>
          <w:rFonts w:cs="Arial"/>
          <w:noProof/>
          <w:szCs w:val="24"/>
        </w:rPr>
        <w:t>. https://support.qs.com/hc/en-gb/articles/4407794203410</w:t>
      </w:r>
    </w:p>
    <w:p w14:paraId="1B4EC99A"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QS Quacquarelli Symonds. (2023e). </w:t>
      </w:r>
      <w:r w:rsidRPr="007B00CD">
        <w:rPr>
          <w:rFonts w:cs="Arial"/>
          <w:i/>
          <w:iCs/>
          <w:noProof/>
          <w:szCs w:val="24"/>
        </w:rPr>
        <w:t>Methodology of QS WUR - Employment Outcomes</w:t>
      </w:r>
      <w:r w:rsidRPr="007B00CD">
        <w:rPr>
          <w:rFonts w:cs="Arial"/>
          <w:noProof/>
          <w:szCs w:val="24"/>
        </w:rPr>
        <w:t>. https://support.qs.com/hc/en-gb/articles/4744563188508</w:t>
      </w:r>
    </w:p>
    <w:p w14:paraId="3898DFC1"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QS Quacquarelli Symonds. (2023f). </w:t>
      </w:r>
      <w:r w:rsidRPr="007B00CD">
        <w:rPr>
          <w:rFonts w:cs="Arial"/>
          <w:i/>
          <w:iCs/>
          <w:noProof/>
          <w:szCs w:val="24"/>
        </w:rPr>
        <w:t>Methodology of QS WUR - Faculty-Sudent Ratio</w:t>
      </w:r>
      <w:r w:rsidRPr="007B00CD">
        <w:rPr>
          <w:rFonts w:cs="Arial"/>
          <w:noProof/>
          <w:szCs w:val="24"/>
        </w:rPr>
        <w:t>. https://support.qs.com/hc/en-gb/articles/360019108240</w:t>
      </w:r>
    </w:p>
    <w:p w14:paraId="5BCCBB8A"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QS Quacquarelli Symonds. (2023g). </w:t>
      </w:r>
      <w:r w:rsidRPr="007B00CD">
        <w:rPr>
          <w:rFonts w:cs="Arial"/>
          <w:i/>
          <w:iCs/>
          <w:noProof/>
          <w:szCs w:val="24"/>
        </w:rPr>
        <w:t>Methodology of QS WUR - Interantional Faculty Ratio</w:t>
      </w:r>
      <w:r w:rsidRPr="007B00CD">
        <w:rPr>
          <w:rFonts w:cs="Arial"/>
          <w:noProof/>
          <w:szCs w:val="24"/>
        </w:rPr>
        <w:t>. https://support.qs.com/hc/en-gb/articles/4403961809554</w:t>
      </w:r>
    </w:p>
    <w:p w14:paraId="58438176"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QS Quacquarelli Symonds. (2023h). </w:t>
      </w:r>
      <w:r w:rsidRPr="007B00CD">
        <w:rPr>
          <w:rFonts w:cs="Arial"/>
          <w:i/>
          <w:iCs/>
          <w:noProof/>
          <w:szCs w:val="24"/>
        </w:rPr>
        <w:t>Methodology of QS WUR - International Research Network</w:t>
      </w:r>
      <w:r w:rsidRPr="007B00CD">
        <w:rPr>
          <w:rFonts w:cs="Arial"/>
          <w:noProof/>
          <w:szCs w:val="24"/>
        </w:rPr>
        <w:t>. https://support.qs.com/hc/en-gb/articles/360021865579</w:t>
      </w:r>
    </w:p>
    <w:p w14:paraId="30CA6E06"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QS Quacquarelli Symonds. (2023i). </w:t>
      </w:r>
      <w:r w:rsidRPr="007B00CD">
        <w:rPr>
          <w:rFonts w:cs="Arial"/>
          <w:i/>
          <w:iCs/>
          <w:noProof/>
          <w:szCs w:val="24"/>
        </w:rPr>
        <w:t>Methodology of QS WUR - International Students Ratio</w:t>
      </w:r>
      <w:r w:rsidRPr="007B00CD">
        <w:rPr>
          <w:rFonts w:cs="Arial"/>
          <w:noProof/>
          <w:szCs w:val="24"/>
        </w:rPr>
        <w:t>. https://support.qs.com/hc/en-gb/articles/4403961727506</w:t>
      </w:r>
    </w:p>
    <w:p w14:paraId="60EBB41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QS Quacquarelli Symonds. (2023j). </w:t>
      </w:r>
      <w:r w:rsidRPr="007B00CD">
        <w:rPr>
          <w:rFonts w:cs="Arial"/>
          <w:i/>
          <w:iCs/>
          <w:noProof/>
          <w:szCs w:val="24"/>
        </w:rPr>
        <w:t>Methodology of QS WUR - Sustainability</w:t>
      </w:r>
      <w:r w:rsidRPr="007B00CD">
        <w:rPr>
          <w:rFonts w:cs="Arial"/>
          <w:noProof/>
          <w:szCs w:val="24"/>
        </w:rPr>
        <w:t>. https://support.qs.com/hc/en-gb/articles/8322582098460</w:t>
      </w:r>
    </w:p>
    <w:p w14:paraId="4D67F2DA"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QS Quacquarelli Symonds. (2023k). </w:t>
      </w:r>
      <w:r w:rsidRPr="007B00CD">
        <w:rPr>
          <w:rFonts w:cs="Arial"/>
          <w:i/>
          <w:iCs/>
          <w:noProof/>
          <w:szCs w:val="24"/>
        </w:rPr>
        <w:t>Methodology of QS WUR - Sustainability Ranking</w:t>
      </w:r>
      <w:r w:rsidRPr="007B00CD">
        <w:rPr>
          <w:rFonts w:cs="Arial"/>
          <w:noProof/>
          <w:szCs w:val="24"/>
        </w:rPr>
        <w:t>. https://support.qs.com/hc/en-gb/articles/6107352412828</w:t>
      </w:r>
    </w:p>
    <w:p w14:paraId="27DC66A5"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QS Quacquarelli Symonds. (2023l). </w:t>
      </w:r>
      <w:r w:rsidRPr="007B00CD">
        <w:rPr>
          <w:rFonts w:cs="Arial"/>
          <w:i/>
          <w:iCs/>
          <w:noProof/>
          <w:szCs w:val="24"/>
        </w:rPr>
        <w:t>Proposed Methodology of QS World University Rankings 2024</w:t>
      </w:r>
      <w:r w:rsidRPr="007B00CD">
        <w:rPr>
          <w:rFonts w:cs="Arial"/>
          <w:noProof/>
          <w:szCs w:val="24"/>
        </w:rPr>
        <w:t>. https://support.qs.com/hc/en-gb/articles/6478203732380-2024-Rankings-Cycle</w:t>
      </w:r>
    </w:p>
    <w:p w14:paraId="4D5A8C6D"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QS Quacquarelli Symonds. (2023m). </w:t>
      </w:r>
      <w:r w:rsidRPr="007B00CD">
        <w:rPr>
          <w:rFonts w:cs="Arial"/>
          <w:i/>
          <w:iCs/>
          <w:noProof/>
          <w:szCs w:val="24"/>
        </w:rPr>
        <w:t>QS World University Rankings 2023</w:t>
      </w:r>
      <w:r w:rsidRPr="007B00CD">
        <w:rPr>
          <w:rFonts w:cs="Arial"/>
          <w:noProof/>
          <w:szCs w:val="24"/>
        </w:rPr>
        <w:t>. QS WUR Ranking. https://www.topuniversities.com/university-rankings/world-university-rankings/2023</w:t>
      </w:r>
    </w:p>
    <w:p w14:paraId="25CA0C30"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Ramirez, R. (1999). Stakeholder analysis and conflict management. W </w:t>
      </w:r>
      <w:r w:rsidRPr="007B00CD">
        <w:rPr>
          <w:rFonts w:cs="Arial"/>
          <w:i/>
          <w:iCs/>
          <w:noProof/>
          <w:szCs w:val="24"/>
        </w:rPr>
        <w:t xml:space="preserve">Cultivating peace: conflict and </w:t>
      </w:r>
      <w:r w:rsidRPr="007B00CD">
        <w:rPr>
          <w:rFonts w:cs="Arial"/>
          <w:i/>
          <w:iCs/>
          <w:noProof/>
          <w:szCs w:val="24"/>
        </w:rPr>
        <w:lastRenderedPageBreak/>
        <w:t>collaboration in natural resource management</w:t>
      </w:r>
      <w:r w:rsidRPr="007B00CD">
        <w:rPr>
          <w:rFonts w:cs="Arial"/>
          <w:noProof/>
          <w:szCs w:val="24"/>
        </w:rPr>
        <w:t>. IDRC, Ottawa, ON, CA.</w:t>
      </w:r>
    </w:p>
    <w:p w14:paraId="53425811"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i/>
          <w:iCs/>
          <w:noProof/>
          <w:szCs w:val="24"/>
        </w:rPr>
        <w:t>Ranking Methodology of Academic Ranking of World Universities - 2020</w:t>
      </w:r>
      <w:r w:rsidRPr="007B00CD">
        <w:rPr>
          <w:rFonts w:cs="Arial"/>
          <w:noProof/>
          <w:szCs w:val="24"/>
        </w:rPr>
        <w:t>. (2020). http://www.shanghairanking.com/ARWU-Methodology-2020.html</w:t>
      </w:r>
    </w:p>
    <w:p w14:paraId="33395AB8"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Rauhvargers, A. (2014). Where Are the Global Rankings Leading Us? An Analysis of Recent Methodological Changes and New Developments. </w:t>
      </w:r>
      <w:r w:rsidRPr="007B00CD">
        <w:rPr>
          <w:rFonts w:cs="Arial"/>
          <w:i/>
          <w:iCs/>
          <w:noProof/>
          <w:szCs w:val="24"/>
        </w:rPr>
        <w:t>European Journal of Education</w:t>
      </w:r>
      <w:r w:rsidRPr="007B00CD">
        <w:rPr>
          <w:rFonts w:cs="Arial"/>
          <w:noProof/>
          <w:szCs w:val="24"/>
        </w:rPr>
        <w:t xml:space="preserve">, </w:t>
      </w:r>
      <w:r w:rsidRPr="007B00CD">
        <w:rPr>
          <w:rFonts w:cs="Arial"/>
          <w:i/>
          <w:iCs/>
          <w:noProof/>
          <w:szCs w:val="24"/>
        </w:rPr>
        <w:t>49</w:t>
      </w:r>
      <w:r w:rsidRPr="007B00CD">
        <w:rPr>
          <w:rFonts w:cs="Arial"/>
          <w:noProof/>
          <w:szCs w:val="24"/>
        </w:rPr>
        <w:t>(1), 29–44. https://doi.org/10.1111/ejed.12066</w:t>
      </w:r>
    </w:p>
    <w:p w14:paraId="3A5A16D1"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Rauschnabel, P. A. P. A., Krey, N., Babin, B. J. B. J., &amp; Ivens, B. S. B. S. (2016). Brand management in higher education: The University Brand Personality Scale. </w:t>
      </w:r>
      <w:r w:rsidRPr="007B00CD">
        <w:rPr>
          <w:rFonts w:cs="Arial"/>
          <w:i/>
          <w:iCs/>
          <w:noProof/>
          <w:szCs w:val="24"/>
        </w:rPr>
        <w:t>Journal of Business Research</w:t>
      </w:r>
      <w:r w:rsidRPr="007B00CD">
        <w:rPr>
          <w:rFonts w:cs="Arial"/>
          <w:noProof/>
          <w:szCs w:val="24"/>
        </w:rPr>
        <w:t xml:space="preserve">, </w:t>
      </w:r>
      <w:r w:rsidRPr="007B00CD">
        <w:rPr>
          <w:rFonts w:cs="Arial"/>
          <w:i/>
          <w:iCs/>
          <w:noProof/>
          <w:szCs w:val="24"/>
        </w:rPr>
        <w:t>69</w:t>
      </w:r>
      <w:r w:rsidRPr="007B00CD">
        <w:rPr>
          <w:rFonts w:cs="Arial"/>
          <w:noProof/>
          <w:szCs w:val="24"/>
        </w:rPr>
        <w:t>(8), 3077–3086. https://doi.org/10.1016/j.jbusres.2016.01.023</w:t>
      </w:r>
    </w:p>
    <w:p w14:paraId="2D2A1ED4"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Raynor, M. E. (1998). That vision thing: Do we need it? </w:t>
      </w:r>
      <w:r w:rsidRPr="007B00CD">
        <w:rPr>
          <w:rFonts w:cs="Arial"/>
          <w:i/>
          <w:iCs/>
          <w:noProof/>
          <w:szCs w:val="24"/>
        </w:rPr>
        <w:t>Long Range Planning</w:t>
      </w:r>
      <w:r w:rsidRPr="007B00CD">
        <w:rPr>
          <w:rFonts w:cs="Arial"/>
          <w:noProof/>
          <w:szCs w:val="24"/>
        </w:rPr>
        <w:t xml:space="preserve">, </w:t>
      </w:r>
      <w:r w:rsidRPr="007B00CD">
        <w:rPr>
          <w:rFonts w:cs="Arial"/>
          <w:i/>
          <w:iCs/>
          <w:noProof/>
          <w:szCs w:val="24"/>
        </w:rPr>
        <w:t>31</w:t>
      </w:r>
      <w:r w:rsidRPr="007B00CD">
        <w:rPr>
          <w:rFonts w:cs="Arial"/>
          <w:noProof/>
          <w:szCs w:val="24"/>
        </w:rPr>
        <w:t>(3), 368–376. https://doi.org/10.1016/S0024-6301(98)80004-6</w:t>
      </w:r>
    </w:p>
    <w:p w14:paraId="43ED68C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Rivera, L. A. (2011). Ivies, extracurriculars, and exclusion: Elite employers’ use of educational credentials. W </w:t>
      </w:r>
      <w:r w:rsidRPr="007B00CD">
        <w:rPr>
          <w:rFonts w:cs="Arial"/>
          <w:i/>
          <w:iCs/>
          <w:noProof/>
          <w:szCs w:val="24"/>
        </w:rPr>
        <w:t>Research in Social Stratification and Mobility</w:t>
      </w:r>
      <w:r w:rsidRPr="007B00CD">
        <w:rPr>
          <w:rFonts w:cs="Arial"/>
          <w:noProof/>
          <w:szCs w:val="24"/>
        </w:rPr>
        <w:t xml:space="preserve"> (T. 29, Numer 1). https://doi.org/10.1016/j.rssm.2010.12.001</w:t>
      </w:r>
    </w:p>
    <w:p w14:paraId="05D8A7BB"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Rocki, M. (2018). Jakość kształcenia a ekonomiczne losy absolwentów: Analiza przypadków. </w:t>
      </w:r>
      <w:r w:rsidRPr="007B00CD">
        <w:rPr>
          <w:rFonts w:cs="Arial"/>
          <w:i/>
          <w:iCs/>
          <w:noProof/>
          <w:szCs w:val="24"/>
        </w:rPr>
        <w:t>Nauka i Szkolnictwo Wyższe</w:t>
      </w:r>
      <w:r w:rsidRPr="007B00CD">
        <w:rPr>
          <w:rFonts w:cs="Arial"/>
          <w:noProof/>
          <w:szCs w:val="24"/>
        </w:rPr>
        <w:t xml:space="preserve">, </w:t>
      </w:r>
      <w:r w:rsidRPr="007B00CD">
        <w:rPr>
          <w:rFonts w:cs="Arial"/>
          <w:i/>
          <w:iCs/>
          <w:noProof/>
          <w:szCs w:val="24"/>
        </w:rPr>
        <w:t>1(51)</w:t>
      </w:r>
      <w:r w:rsidRPr="007B00CD">
        <w:rPr>
          <w:rFonts w:cs="Arial"/>
          <w:noProof/>
          <w:szCs w:val="24"/>
        </w:rPr>
        <w:t>, 219–239. https://doi.org/10.14746/nisw.2018.1.11</w:t>
      </w:r>
    </w:p>
    <w:p w14:paraId="63A76ED3"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Rocki, M. (2021). The Wage Premium on Higher Education: Evidence from the Polish Graduate Tracking System. </w:t>
      </w:r>
      <w:r w:rsidRPr="007B00CD">
        <w:rPr>
          <w:rFonts w:cs="Arial"/>
          <w:i/>
          <w:iCs/>
          <w:noProof/>
          <w:szCs w:val="24"/>
        </w:rPr>
        <w:t>Gospodarka Narodowa</w:t>
      </w:r>
      <w:r w:rsidRPr="007B00CD">
        <w:rPr>
          <w:rFonts w:cs="Arial"/>
          <w:noProof/>
          <w:szCs w:val="24"/>
        </w:rPr>
        <w:t xml:space="preserve">, </w:t>
      </w:r>
      <w:r w:rsidRPr="007B00CD">
        <w:rPr>
          <w:rFonts w:cs="Arial"/>
          <w:i/>
          <w:iCs/>
          <w:noProof/>
          <w:szCs w:val="24"/>
        </w:rPr>
        <w:t>307</w:t>
      </w:r>
      <w:r w:rsidRPr="007B00CD">
        <w:rPr>
          <w:rFonts w:cs="Arial"/>
          <w:noProof/>
          <w:szCs w:val="24"/>
        </w:rPr>
        <w:t>(3), 47–61. https://doi.org/10.33119/GN/140647</w:t>
      </w:r>
    </w:p>
    <w:p w14:paraId="29536FD7"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Rogers, M., Baker, P., Harrington, I., Johnson, A., Bird, J., &amp; Bible, V. (2022). Stakeholder engagement with funding bodies, steering committees and surveys: Benefits for education projects. </w:t>
      </w:r>
      <w:r w:rsidRPr="007B00CD">
        <w:rPr>
          <w:rFonts w:cs="Arial"/>
          <w:i/>
          <w:iCs/>
          <w:noProof/>
          <w:szCs w:val="24"/>
        </w:rPr>
        <w:t>Issues in Educational Research</w:t>
      </w:r>
      <w:r w:rsidRPr="007B00CD">
        <w:rPr>
          <w:rFonts w:cs="Arial"/>
          <w:noProof/>
          <w:szCs w:val="24"/>
        </w:rPr>
        <w:t xml:space="preserve">, </w:t>
      </w:r>
      <w:r w:rsidRPr="007B00CD">
        <w:rPr>
          <w:rFonts w:cs="Arial"/>
          <w:i/>
          <w:iCs/>
          <w:noProof/>
          <w:szCs w:val="24"/>
        </w:rPr>
        <w:t>32</w:t>
      </w:r>
      <w:r w:rsidRPr="007B00CD">
        <w:rPr>
          <w:rFonts w:cs="Arial"/>
          <w:noProof/>
          <w:szCs w:val="24"/>
        </w:rPr>
        <w:t>(3), 1131–1152.</w:t>
      </w:r>
    </w:p>
    <w:p w14:paraId="00F6671F"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Rogoziński, K. (2007). Zarządzanie organizacją usługową - próba wypełnienia luki poznawczej. </w:t>
      </w:r>
      <w:r w:rsidRPr="007B00CD">
        <w:rPr>
          <w:rFonts w:cs="Arial"/>
          <w:i/>
          <w:iCs/>
          <w:noProof/>
          <w:szCs w:val="24"/>
        </w:rPr>
        <w:t>Współczesne Zarządzanie</w:t>
      </w:r>
      <w:r w:rsidRPr="007B00CD">
        <w:rPr>
          <w:rFonts w:cs="Arial"/>
          <w:noProof/>
          <w:szCs w:val="24"/>
        </w:rPr>
        <w:t xml:space="preserve">, </w:t>
      </w:r>
      <w:r w:rsidRPr="007B00CD">
        <w:rPr>
          <w:rFonts w:cs="Arial"/>
          <w:i/>
          <w:iCs/>
          <w:noProof/>
          <w:szCs w:val="24"/>
        </w:rPr>
        <w:t>3</w:t>
      </w:r>
      <w:r w:rsidRPr="007B00CD">
        <w:rPr>
          <w:rFonts w:cs="Arial"/>
          <w:noProof/>
          <w:szCs w:val="24"/>
        </w:rPr>
        <w:t>, 5–12. http://www.uslugi.ue.poznan.pl/file/129_189179007.pdf</w:t>
      </w:r>
    </w:p>
    <w:p w14:paraId="07DEC5D7"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Rosenberg, M. B. (2014). </w:t>
      </w:r>
      <w:r w:rsidRPr="007B00CD">
        <w:rPr>
          <w:rFonts w:cs="Arial"/>
          <w:i/>
          <w:iCs/>
          <w:noProof/>
          <w:szCs w:val="24"/>
        </w:rPr>
        <w:t>Porozumienie bez przemocy. O języku serca.</w:t>
      </w:r>
      <w:r w:rsidRPr="007B00CD">
        <w:rPr>
          <w:rFonts w:cs="Arial"/>
          <w:noProof/>
          <w:szCs w:val="24"/>
        </w:rPr>
        <w:t xml:space="preserve"> (II). Wydawnictwo Czarna Owca.</w:t>
      </w:r>
    </w:p>
    <w:p w14:paraId="085877B7"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Rosół, A. (2016). Jak badać i kształtować jakość kształcenia w szkole wyższej? </w:t>
      </w:r>
      <w:r w:rsidRPr="007B00CD">
        <w:rPr>
          <w:rFonts w:cs="Arial"/>
          <w:i/>
          <w:iCs/>
          <w:noProof/>
          <w:szCs w:val="24"/>
        </w:rPr>
        <w:t>Prace Naukowe Akademii im. Jana Długosza w Częstochowie. Pedagogika</w:t>
      </w:r>
      <w:r w:rsidRPr="007B00CD">
        <w:rPr>
          <w:rFonts w:cs="Arial"/>
          <w:noProof/>
          <w:szCs w:val="24"/>
        </w:rPr>
        <w:t xml:space="preserve">, </w:t>
      </w:r>
      <w:r w:rsidRPr="007B00CD">
        <w:rPr>
          <w:rFonts w:cs="Arial"/>
          <w:i/>
          <w:iCs/>
          <w:noProof/>
          <w:szCs w:val="24"/>
        </w:rPr>
        <w:t>25</w:t>
      </w:r>
      <w:r w:rsidRPr="007B00CD">
        <w:rPr>
          <w:rFonts w:cs="Arial"/>
          <w:noProof/>
          <w:szCs w:val="24"/>
        </w:rPr>
        <w:t>(1), 19–30. https://doi.org/10.16926/p.2016.25.01</w:t>
      </w:r>
    </w:p>
    <w:p w14:paraId="44F565B5"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Rutkowska, M., &amp; Kamińska, A. M. (2020). Turquoise Management Model - Teal Organization. </w:t>
      </w:r>
      <w:r w:rsidRPr="007B00CD">
        <w:rPr>
          <w:rFonts w:cs="Arial"/>
          <w:i/>
          <w:iCs/>
          <w:noProof/>
          <w:szCs w:val="24"/>
        </w:rPr>
        <w:t>Education Excellence and Innovation Management: A 2025 Vision to Sustain Economic Development during Global Challenges</w:t>
      </w:r>
      <w:r w:rsidRPr="007B00CD">
        <w:rPr>
          <w:rFonts w:cs="Arial"/>
          <w:noProof/>
          <w:szCs w:val="24"/>
        </w:rPr>
        <w:t xml:space="preserve">, </w:t>
      </w:r>
      <w:r w:rsidRPr="007B00CD">
        <w:rPr>
          <w:rFonts w:cs="Arial"/>
          <w:i/>
          <w:iCs/>
          <w:noProof/>
          <w:szCs w:val="24"/>
        </w:rPr>
        <w:t>July</w:t>
      </w:r>
      <w:r w:rsidRPr="007B00CD">
        <w:rPr>
          <w:rFonts w:cs="Arial"/>
          <w:noProof/>
          <w:szCs w:val="24"/>
        </w:rPr>
        <w:t>, 11380–11387.</w:t>
      </w:r>
    </w:p>
    <w:p w14:paraId="154BB81F"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Seth, N., Deshmukh, S. G., &amp; Vrat, P. (2004). Service quality models: a review. </w:t>
      </w:r>
      <w:r w:rsidRPr="007B00CD">
        <w:rPr>
          <w:rFonts w:cs="Arial"/>
          <w:i/>
          <w:iCs/>
          <w:noProof/>
          <w:szCs w:val="24"/>
        </w:rPr>
        <w:t>International Journal of Quality &amp; Reliability Management</w:t>
      </w:r>
      <w:r w:rsidRPr="007B00CD">
        <w:rPr>
          <w:rFonts w:cs="Arial"/>
          <w:noProof/>
          <w:szCs w:val="24"/>
        </w:rPr>
        <w:t xml:space="preserve">, </w:t>
      </w:r>
      <w:r w:rsidRPr="007B00CD">
        <w:rPr>
          <w:rFonts w:cs="Arial"/>
          <w:i/>
          <w:iCs/>
          <w:noProof/>
          <w:szCs w:val="24"/>
        </w:rPr>
        <w:t>22</w:t>
      </w:r>
      <w:r w:rsidRPr="007B00CD">
        <w:rPr>
          <w:rFonts w:cs="Arial"/>
          <w:noProof/>
          <w:szCs w:val="24"/>
        </w:rPr>
        <w:t>(9), 913–949. https://doi.org/10.1108/02656710510625211</w:t>
      </w:r>
    </w:p>
    <w:p w14:paraId="14E33383"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Silver, H. (2003). Does a University Have a Culture? </w:t>
      </w:r>
      <w:r w:rsidRPr="007B00CD">
        <w:rPr>
          <w:rFonts w:cs="Arial"/>
          <w:i/>
          <w:iCs/>
          <w:noProof/>
          <w:szCs w:val="24"/>
        </w:rPr>
        <w:t>Studies in Higher Education</w:t>
      </w:r>
      <w:r w:rsidRPr="007B00CD">
        <w:rPr>
          <w:rFonts w:cs="Arial"/>
          <w:noProof/>
          <w:szCs w:val="24"/>
        </w:rPr>
        <w:t xml:space="preserve">, </w:t>
      </w:r>
      <w:r w:rsidRPr="007B00CD">
        <w:rPr>
          <w:rFonts w:cs="Arial"/>
          <w:i/>
          <w:iCs/>
          <w:noProof/>
          <w:szCs w:val="24"/>
        </w:rPr>
        <w:t>28</w:t>
      </w:r>
      <w:r w:rsidRPr="007B00CD">
        <w:rPr>
          <w:rFonts w:cs="Arial"/>
          <w:noProof/>
          <w:szCs w:val="24"/>
        </w:rPr>
        <w:t>(2), 157–169. https://doi.org/10.1080/0307507032000058118</w:t>
      </w:r>
    </w:p>
    <w:p w14:paraId="6B3BEF8B"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lastRenderedPageBreak/>
        <w:t xml:space="preserve">Smith-Maddox, R. (1998). Defining Culture as a Dimension of Academic Achievement: Implications for Culturally Responsive Curriculum, Instruction, and Assessment. </w:t>
      </w:r>
      <w:r w:rsidRPr="007B00CD">
        <w:rPr>
          <w:rFonts w:cs="Arial"/>
          <w:i/>
          <w:iCs/>
          <w:noProof/>
          <w:szCs w:val="24"/>
        </w:rPr>
        <w:t>The Journal of Negro Education</w:t>
      </w:r>
      <w:r w:rsidRPr="007B00CD">
        <w:rPr>
          <w:rFonts w:cs="Arial"/>
          <w:noProof/>
          <w:szCs w:val="24"/>
        </w:rPr>
        <w:t xml:space="preserve">, </w:t>
      </w:r>
      <w:r w:rsidRPr="007B00CD">
        <w:rPr>
          <w:rFonts w:cs="Arial"/>
          <w:i/>
          <w:iCs/>
          <w:noProof/>
          <w:szCs w:val="24"/>
        </w:rPr>
        <w:t>67</w:t>
      </w:r>
      <w:r w:rsidRPr="007B00CD">
        <w:rPr>
          <w:rFonts w:cs="Arial"/>
          <w:noProof/>
          <w:szCs w:val="24"/>
        </w:rPr>
        <w:t>(3), 302. https://doi.org/10.2307/2668198</w:t>
      </w:r>
    </w:p>
    <w:p w14:paraId="7561A838"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Spreng, R. A., &amp; Mackoy, R. D. (1996). An empirical examination of a model of perceived service quality and satisfaction. </w:t>
      </w:r>
      <w:r w:rsidRPr="007B00CD">
        <w:rPr>
          <w:rFonts w:cs="Arial"/>
          <w:i/>
          <w:iCs/>
          <w:noProof/>
          <w:szCs w:val="24"/>
        </w:rPr>
        <w:t>Journal of Retailing</w:t>
      </w:r>
      <w:r w:rsidRPr="007B00CD">
        <w:rPr>
          <w:rFonts w:cs="Arial"/>
          <w:noProof/>
          <w:szCs w:val="24"/>
        </w:rPr>
        <w:t xml:space="preserve">, </w:t>
      </w:r>
      <w:r w:rsidRPr="007B00CD">
        <w:rPr>
          <w:rFonts w:cs="Arial"/>
          <w:i/>
          <w:iCs/>
          <w:noProof/>
          <w:szCs w:val="24"/>
        </w:rPr>
        <w:t>72</w:t>
      </w:r>
      <w:r w:rsidRPr="007B00CD">
        <w:rPr>
          <w:rFonts w:cs="Arial"/>
          <w:noProof/>
          <w:szCs w:val="24"/>
        </w:rPr>
        <w:t>(2), 201–214. https://doi.org/10.1016/S0022-4359(96)90014-7</w:t>
      </w:r>
    </w:p>
    <w:p w14:paraId="3E7F6EF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Steffensen, M., Rogers, E. M., &amp; Speakman, K. (2000). Spin-offs from research centers at a research university. </w:t>
      </w:r>
      <w:r w:rsidRPr="007B00CD">
        <w:rPr>
          <w:rFonts w:cs="Arial"/>
          <w:i/>
          <w:iCs/>
          <w:noProof/>
          <w:szCs w:val="24"/>
        </w:rPr>
        <w:t>Journal of Business Venturing</w:t>
      </w:r>
      <w:r w:rsidRPr="007B00CD">
        <w:rPr>
          <w:rFonts w:cs="Arial"/>
          <w:noProof/>
          <w:szCs w:val="24"/>
        </w:rPr>
        <w:t xml:space="preserve">, </w:t>
      </w:r>
      <w:r w:rsidRPr="007B00CD">
        <w:rPr>
          <w:rFonts w:cs="Arial"/>
          <w:i/>
          <w:iCs/>
          <w:noProof/>
          <w:szCs w:val="24"/>
        </w:rPr>
        <w:t>15</w:t>
      </w:r>
      <w:r w:rsidRPr="007B00CD">
        <w:rPr>
          <w:rFonts w:cs="Arial"/>
          <w:noProof/>
          <w:szCs w:val="24"/>
        </w:rPr>
        <w:t>(1), 93–111. https://doi.org/10.1016/S0883-9026(98)00006-8</w:t>
      </w:r>
    </w:p>
    <w:p w14:paraId="39D00478"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Stoma, M. (2012). </w:t>
      </w:r>
      <w:r w:rsidRPr="007B00CD">
        <w:rPr>
          <w:rFonts w:cs="Arial"/>
          <w:i/>
          <w:iCs/>
          <w:noProof/>
          <w:szCs w:val="24"/>
        </w:rPr>
        <w:t>Modele i metody pomiaru jakości usług</w:t>
      </w:r>
      <w:r w:rsidRPr="007B00CD">
        <w:rPr>
          <w:rFonts w:cs="Arial"/>
          <w:noProof/>
          <w:szCs w:val="24"/>
        </w:rPr>
        <w:t>. http://www.qrpolska.pl/files/file/M3.pdf</w:t>
      </w:r>
    </w:p>
    <w:p w14:paraId="7C483F2A"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Sułkowski, Ł. (2017). Założenia do Ustawy 2.0 - projektowanie nowego ładu akademickiego w Polsce. W </w:t>
      </w:r>
      <w:r w:rsidRPr="007B00CD">
        <w:rPr>
          <w:rFonts w:cs="Arial"/>
          <w:i/>
          <w:iCs/>
          <w:noProof/>
          <w:szCs w:val="24"/>
        </w:rPr>
        <w:t>Przedsiębiorczość i Zarządzanie, t. XVIII, z. 2, cz. I: „Zarządzanie publiczne. Funkcjonowanie jednostek samorządu terytorialnego w aspekcie wielowymiarowym”</w:t>
      </w:r>
      <w:r w:rsidRPr="007B00CD">
        <w:rPr>
          <w:rFonts w:cs="Arial"/>
          <w:noProof/>
          <w:szCs w:val="24"/>
        </w:rPr>
        <w:t xml:space="preserve"> (Numer January 2017, ss. 261–276).</w:t>
      </w:r>
    </w:p>
    <w:p w14:paraId="7AAC2AB6"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Sułkowski, Ł., Seliga, R., &amp; Woźniak, A. (2016). Kultura organizacyjna i zarządzanie uczelnią z punktu widzenia systemu zapewniania jakości w Polsce. </w:t>
      </w:r>
      <w:r w:rsidRPr="007B00CD">
        <w:rPr>
          <w:rFonts w:cs="Arial"/>
          <w:i/>
          <w:iCs/>
          <w:noProof/>
          <w:szCs w:val="24"/>
        </w:rPr>
        <w:t>Przedsiębiorczość i Zarządzanie</w:t>
      </w:r>
      <w:r w:rsidRPr="007B00CD">
        <w:rPr>
          <w:rFonts w:cs="Arial"/>
          <w:noProof/>
          <w:szCs w:val="24"/>
        </w:rPr>
        <w:t xml:space="preserve">, </w:t>
      </w:r>
      <w:r w:rsidRPr="007B00CD">
        <w:rPr>
          <w:rFonts w:cs="Arial"/>
          <w:i/>
          <w:iCs/>
          <w:noProof/>
          <w:szCs w:val="24"/>
        </w:rPr>
        <w:t>17</w:t>
      </w:r>
      <w:r w:rsidRPr="007B00CD">
        <w:rPr>
          <w:rFonts w:cs="Arial"/>
          <w:noProof/>
          <w:szCs w:val="24"/>
        </w:rPr>
        <w:t>(9.3), 221–233.</w:t>
      </w:r>
    </w:p>
    <w:p w14:paraId="39EF7D15"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Sułkowski, Ł., &amp; Woźniak, A. (2019). Strategic management at universities in merger processes: research results. W </w:t>
      </w:r>
      <w:r w:rsidRPr="007B00CD">
        <w:rPr>
          <w:rFonts w:cs="Arial"/>
          <w:i/>
          <w:iCs/>
          <w:noProof/>
          <w:szCs w:val="24"/>
        </w:rPr>
        <w:t>Strategie i innowacje organizacyjne polskich uczelni / pod redakcją Łukasza Sułkowskiego i Jarosława Górniaka. – Wydanie I. – Kraków, © 2019</w:t>
      </w:r>
      <w:r w:rsidRPr="007B00CD">
        <w:rPr>
          <w:rFonts w:cs="Arial"/>
          <w:noProof/>
          <w:szCs w:val="24"/>
        </w:rPr>
        <w:t>. Kraków: Wydawnictwo Uniwersytetu Jagiellońskiego.</w:t>
      </w:r>
    </w:p>
    <w:p w14:paraId="339E56F0"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Sułkowski, Ł., Woźniak, A., &amp; Seliga, R. (2019). Organizational identity of university in merger process. W D. Ibrahimov, M and Aleksic, A and Dukic (Red.), </w:t>
      </w:r>
      <w:r w:rsidRPr="007B00CD">
        <w:rPr>
          <w:rFonts w:cs="Arial"/>
          <w:i/>
          <w:iCs/>
          <w:noProof/>
          <w:szCs w:val="24"/>
        </w:rPr>
        <w:t>ECONOMIC AND SOCIAL DEVELOPMENT (ESD 2019): 37TH INTERNATIONAL SCIENTIFIC CONFERENCE ON ECONOMIC AND SOCIAL DEVELOPMENT - SOCIO ECONOMIC PROBLEMS OF SUSTAINABLE DEVELOPMENT</w:t>
      </w:r>
      <w:r w:rsidRPr="007B00CD">
        <w:rPr>
          <w:rFonts w:cs="Arial"/>
          <w:noProof/>
          <w:szCs w:val="24"/>
        </w:rPr>
        <w:t xml:space="preserve"> (ss. 757–763). VARAZDIN DEVELOPMENT &amp; ENTREPRENEURSHIP AGENCY.</w:t>
      </w:r>
    </w:p>
    <w:p w14:paraId="5C79F387"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Szefler, J. P. (2011). </w:t>
      </w:r>
      <w:r w:rsidRPr="007B00CD">
        <w:rPr>
          <w:rFonts w:cs="Arial"/>
          <w:i/>
          <w:iCs/>
          <w:noProof/>
          <w:szCs w:val="24"/>
        </w:rPr>
        <w:t>Model pomiaru i doskonalenia jakości usług edukacyjnych uczelni wyższych</w:t>
      </w:r>
      <w:r w:rsidRPr="007B00CD">
        <w:rPr>
          <w:rFonts w:cs="Arial"/>
          <w:noProof/>
          <w:szCs w:val="24"/>
        </w:rPr>
        <w:t>. Politechnika Gdańska.</w:t>
      </w:r>
    </w:p>
    <w:p w14:paraId="4D8060AD"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Szefler, J. P., &amp; Zieliński, G. (2013). </w:t>
      </w:r>
      <w:r w:rsidRPr="007B00CD">
        <w:rPr>
          <w:rFonts w:cs="Arial"/>
          <w:i/>
          <w:iCs/>
          <w:noProof/>
          <w:szCs w:val="24"/>
        </w:rPr>
        <w:t>Doskonalenie jakości usług edukacyjnych poprzez ocenę wyniku działalności instytucji akademickiej</w:t>
      </w:r>
      <w:r w:rsidRPr="007B00CD">
        <w:rPr>
          <w:rFonts w:cs="Arial"/>
          <w:noProof/>
          <w:szCs w:val="24"/>
        </w:rPr>
        <w:t xml:space="preserve"> (ss. 274–288). unknown.</w:t>
      </w:r>
    </w:p>
    <w:p w14:paraId="5109B67F"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Sztejnberg, A. (2008). </w:t>
      </w:r>
      <w:r w:rsidRPr="007B00CD">
        <w:rPr>
          <w:rFonts w:cs="Arial"/>
          <w:i/>
          <w:iCs/>
          <w:noProof/>
          <w:szCs w:val="24"/>
        </w:rPr>
        <w:t>Doskonalenie usług edukacyjnych. Podstawy pomiaru jakości kształcenia.</w:t>
      </w:r>
      <w:r w:rsidRPr="007B00CD">
        <w:rPr>
          <w:rFonts w:cs="Arial"/>
          <w:noProof/>
          <w:szCs w:val="24"/>
        </w:rPr>
        <w:t xml:space="preserve"> Wydawnictwo Uniwersytetu Opolskiego.</w:t>
      </w:r>
    </w:p>
    <w:p w14:paraId="7CAB0451"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Szymaniec-Mlicka, K. (2016). Zarządzanie relacjami z interesariuszami publicznych podmiotów leczniczych. </w:t>
      </w:r>
      <w:r w:rsidRPr="007B00CD">
        <w:rPr>
          <w:rFonts w:cs="Arial"/>
          <w:i/>
          <w:iCs/>
          <w:noProof/>
          <w:szCs w:val="24"/>
        </w:rPr>
        <w:t>Zeszyty Naukowe. Organizacja i Zarządzanie. Politechnika Śląska</w:t>
      </w:r>
      <w:r w:rsidRPr="007B00CD">
        <w:rPr>
          <w:rFonts w:cs="Arial"/>
          <w:noProof/>
          <w:szCs w:val="24"/>
        </w:rPr>
        <w:t xml:space="preserve">, </w:t>
      </w:r>
      <w:r w:rsidRPr="007B00CD">
        <w:rPr>
          <w:rFonts w:cs="Arial"/>
          <w:i/>
          <w:iCs/>
          <w:noProof/>
          <w:szCs w:val="24"/>
        </w:rPr>
        <w:t>97</w:t>
      </w:r>
      <w:r w:rsidRPr="007B00CD">
        <w:rPr>
          <w:rFonts w:cs="Arial"/>
          <w:noProof/>
          <w:szCs w:val="24"/>
        </w:rPr>
        <w:t>(1964), 309–320.</w:t>
      </w:r>
    </w:p>
    <w:p w14:paraId="47D1A3FE"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lastRenderedPageBreak/>
        <w:t xml:space="preserve">Tayar, M., &amp; Jack, R. (2013). Prestige-oriented market entry strategy: the case of Australian universities. </w:t>
      </w:r>
      <w:r w:rsidRPr="007B00CD">
        <w:rPr>
          <w:rFonts w:cs="Arial"/>
          <w:i/>
          <w:iCs/>
          <w:noProof/>
          <w:szCs w:val="24"/>
        </w:rPr>
        <w:t>Journal of Higher Education Policy and Management</w:t>
      </w:r>
      <w:r w:rsidRPr="007B00CD">
        <w:rPr>
          <w:rFonts w:cs="Arial"/>
          <w:noProof/>
          <w:szCs w:val="24"/>
        </w:rPr>
        <w:t xml:space="preserve">, </w:t>
      </w:r>
      <w:r w:rsidRPr="007B00CD">
        <w:rPr>
          <w:rFonts w:cs="Arial"/>
          <w:i/>
          <w:iCs/>
          <w:noProof/>
          <w:szCs w:val="24"/>
        </w:rPr>
        <w:t>35</w:t>
      </w:r>
      <w:r w:rsidRPr="007B00CD">
        <w:rPr>
          <w:rFonts w:cs="Arial"/>
          <w:noProof/>
          <w:szCs w:val="24"/>
        </w:rPr>
        <w:t>(2), 153–166. https://doi.org/10.1080/1360080X.2013.775924</w:t>
      </w:r>
    </w:p>
    <w:p w14:paraId="508D17D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THE. (2020). </w:t>
      </w:r>
      <w:r w:rsidRPr="007B00CD">
        <w:rPr>
          <w:rFonts w:cs="Arial"/>
          <w:i/>
          <w:iCs/>
          <w:noProof/>
          <w:szCs w:val="24"/>
        </w:rPr>
        <w:t>World University Rankings 2020 | Times Higher Education (THE)</w:t>
      </w:r>
      <w:r w:rsidRPr="007B00CD">
        <w:rPr>
          <w:rFonts w:cs="Arial"/>
          <w:noProof/>
          <w:szCs w:val="24"/>
        </w:rPr>
        <w:t>. https://www.timeshighereducation.com/world-university-rankings/2020/world-ranking#!/page/0/length/25/sort_by/rank/sort_order/asc/cols/stats</w:t>
      </w:r>
    </w:p>
    <w:p w14:paraId="4FD7B73E"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i/>
          <w:iCs/>
          <w:noProof/>
          <w:szCs w:val="24"/>
        </w:rPr>
        <w:t>THE World University Rankings 2020: methodology</w:t>
      </w:r>
      <w:r w:rsidRPr="007B00CD">
        <w:rPr>
          <w:rFonts w:cs="Arial"/>
          <w:noProof/>
          <w:szCs w:val="24"/>
        </w:rPr>
        <w:t>. (2020). https://www.timeshighereducation.com/world-university-rankings/world-university-rankings-2020-methodology</w:t>
      </w:r>
    </w:p>
    <w:p w14:paraId="219DAB34"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Tierney, W. G. (1988). Organizational Culture in Higher Education. </w:t>
      </w:r>
      <w:r w:rsidRPr="007B00CD">
        <w:rPr>
          <w:rFonts w:cs="Arial"/>
          <w:i/>
          <w:iCs/>
          <w:noProof/>
          <w:szCs w:val="24"/>
        </w:rPr>
        <w:t>The Journal of Higher Education</w:t>
      </w:r>
      <w:r w:rsidRPr="007B00CD">
        <w:rPr>
          <w:rFonts w:cs="Arial"/>
          <w:noProof/>
          <w:szCs w:val="24"/>
        </w:rPr>
        <w:t xml:space="preserve">, </w:t>
      </w:r>
      <w:r w:rsidRPr="007B00CD">
        <w:rPr>
          <w:rFonts w:cs="Arial"/>
          <w:i/>
          <w:iCs/>
          <w:noProof/>
          <w:szCs w:val="24"/>
        </w:rPr>
        <w:t>59</w:t>
      </w:r>
      <w:r w:rsidRPr="007B00CD">
        <w:rPr>
          <w:rFonts w:cs="Arial"/>
          <w:noProof/>
          <w:szCs w:val="24"/>
        </w:rPr>
        <w:t>(1), 2–21. https://doi.org/10.1080/00221546.1988.11778301</w:t>
      </w:r>
    </w:p>
    <w:p w14:paraId="38BDB006"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Times Higher Education. (2022). </w:t>
      </w:r>
      <w:r w:rsidRPr="007B00CD">
        <w:rPr>
          <w:rFonts w:cs="Arial"/>
          <w:i/>
          <w:iCs/>
          <w:noProof/>
          <w:szCs w:val="24"/>
        </w:rPr>
        <w:t>World University Rankings 2023 methodology. Times Higher Education (THE)</w:t>
      </w:r>
      <w:r w:rsidRPr="007B00CD">
        <w:rPr>
          <w:rFonts w:cs="Arial"/>
          <w:noProof/>
          <w:szCs w:val="24"/>
        </w:rPr>
        <w:t xml:space="preserve"> (Numer October 2022). https://www.timeshighereducation.com/sites/default/files/breaking_news_files/the_2023_world_university_rankings_methodology.pdf</w:t>
      </w:r>
    </w:p>
    <w:p w14:paraId="6016B09E"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Times Higher Education. (2023). </w:t>
      </w:r>
      <w:r w:rsidRPr="007B00CD">
        <w:rPr>
          <w:rFonts w:cs="Arial"/>
          <w:i/>
          <w:iCs/>
          <w:noProof/>
          <w:szCs w:val="24"/>
        </w:rPr>
        <w:t>THE World University Rankings 2023</w:t>
      </w:r>
      <w:r w:rsidRPr="007B00CD">
        <w:rPr>
          <w:rFonts w:cs="Arial"/>
          <w:noProof/>
          <w:szCs w:val="24"/>
        </w:rPr>
        <w:t>. THE WUR Ranking. https://www.timeshighereducation.com/world-university-rankings/2023/world-ranking</w:t>
      </w:r>
    </w:p>
    <w:p w14:paraId="61828074"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Toma, J. D. (1997). Alternative Inquiry Paradigms, Faculty Cultures, and the Definition of Academic Lives. </w:t>
      </w:r>
      <w:r w:rsidRPr="007B00CD">
        <w:rPr>
          <w:rFonts w:cs="Arial"/>
          <w:i/>
          <w:iCs/>
          <w:noProof/>
          <w:szCs w:val="24"/>
        </w:rPr>
        <w:t>The Journal of Higher Education</w:t>
      </w:r>
      <w:r w:rsidRPr="007B00CD">
        <w:rPr>
          <w:rFonts w:cs="Arial"/>
          <w:noProof/>
          <w:szCs w:val="24"/>
        </w:rPr>
        <w:t xml:space="preserve">, </w:t>
      </w:r>
      <w:r w:rsidRPr="007B00CD">
        <w:rPr>
          <w:rFonts w:cs="Arial"/>
          <w:i/>
          <w:iCs/>
          <w:noProof/>
          <w:szCs w:val="24"/>
        </w:rPr>
        <w:t>68</w:t>
      </w:r>
      <w:r w:rsidRPr="007B00CD">
        <w:rPr>
          <w:rFonts w:cs="Arial"/>
          <w:noProof/>
          <w:szCs w:val="24"/>
        </w:rPr>
        <w:t>(6), 679–705. https://doi.org/10.1080/00221546.1997.11779006</w:t>
      </w:r>
    </w:p>
    <w:p w14:paraId="6686C0EC"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Tomala, L. (2018). </w:t>
      </w:r>
      <w:r w:rsidRPr="007B00CD">
        <w:rPr>
          <w:rFonts w:cs="Arial"/>
          <w:i/>
          <w:iCs/>
          <w:noProof/>
          <w:szCs w:val="24"/>
        </w:rPr>
        <w:t>Ustawa 2.0: najważniejsze zapisy | Nauka w Polsce</w:t>
      </w:r>
      <w:r w:rsidRPr="007B00CD">
        <w:rPr>
          <w:rFonts w:cs="Arial"/>
          <w:noProof/>
          <w:szCs w:val="24"/>
        </w:rPr>
        <w:t>. https://naukawpolsce.pap.pl/aktualnosci/news%2C30350%2Custawa-20-najwazniejsze-zapisy.html</w:t>
      </w:r>
    </w:p>
    <w:p w14:paraId="5AA4155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Townsend, P. (1995). Quality involves everyone: how Paul Revere discovered “quality has value”. </w:t>
      </w:r>
      <w:r w:rsidRPr="007B00CD">
        <w:rPr>
          <w:rFonts w:cs="Arial"/>
          <w:i/>
          <w:iCs/>
          <w:noProof/>
          <w:szCs w:val="24"/>
        </w:rPr>
        <w:t>Managing Service Quality: An International Journal</w:t>
      </w:r>
      <w:r w:rsidRPr="007B00CD">
        <w:rPr>
          <w:rFonts w:cs="Arial"/>
          <w:noProof/>
          <w:szCs w:val="24"/>
        </w:rPr>
        <w:t xml:space="preserve">, </w:t>
      </w:r>
      <w:r w:rsidRPr="007B00CD">
        <w:rPr>
          <w:rFonts w:cs="Arial"/>
          <w:i/>
          <w:iCs/>
          <w:noProof/>
          <w:szCs w:val="24"/>
        </w:rPr>
        <w:t>5</w:t>
      </w:r>
      <w:r w:rsidRPr="007B00CD">
        <w:rPr>
          <w:rFonts w:cs="Arial"/>
          <w:noProof/>
          <w:szCs w:val="24"/>
        </w:rPr>
        <w:t>(2), 19–24. https://doi.org/10.1108/09604529510083549</w:t>
      </w:r>
    </w:p>
    <w:p w14:paraId="63D2C0BB"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Trow, M. (1974). Problems in the Transition from Elite to Mass Higher Education. </w:t>
      </w:r>
      <w:r w:rsidRPr="007B00CD">
        <w:rPr>
          <w:rFonts w:cs="Arial"/>
          <w:i/>
          <w:iCs/>
          <w:noProof/>
          <w:szCs w:val="24"/>
        </w:rPr>
        <w:t>International Review of Education</w:t>
      </w:r>
      <w:r w:rsidRPr="007B00CD">
        <w:rPr>
          <w:rFonts w:cs="Arial"/>
          <w:noProof/>
          <w:szCs w:val="24"/>
        </w:rPr>
        <w:t xml:space="preserve">, </w:t>
      </w:r>
      <w:r w:rsidRPr="007B00CD">
        <w:rPr>
          <w:rFonts w:cs="Arial"/>
          <w:i/>
          <w:iCs/>
          <w:noProof/>
          <w:szCs w:val="24"/>
        </w:rPr>
        <w:t>18</w:t>
      </w:r>
      <w:r w:rsidRPr="007B00CD">
        <w:rPr>
          <w:rFonts w:cs="Arial"/>
          <w:noProof/>
          <w:szCs w:val="24"/>
        </w:rPr>
        <w:t>, 61–82.</w:t>
      </w:r>
    </w:p>
    <w:p w14:paraId="2738ACE3"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Trzeciak, M. (2016). Analiza atrybutów interesariuszy projektu warunkujących sukces projektu. </w:t>
      </w:r>
      <w:r w:rsidRPr="007B00CD">
        <w:rPr>
          <w:rFonts w:cs="Arial"/>
          <w:i/>
          <w:iCs/>
          <w:noProof/>
          <w:szCs w:val="24"/>
        </w:rPr>
        <w:t>Zeszyty Naukowe. Organizacja i Zarządzanie / Politechnika Śląska</w:t>
      </w:r>
      <w:r w:rsidRPr="007B00CD">
        <w:rPr>
          <w:rFonts w:cs="Arial"/>
          <w:noProof/>
          <w:szCs w:val="24"/>
        </w:rPr>
        <w:t xml:space="preserve">, </w:t>
      </w:r>
      <w:r w:rsidRPr="007B00CD">
        <w:rPr>
          <w:rFonts w:cs="Arial"/>
          <w:i/>
          <w:iCs/>
          <w:noProof/>
          <w:szCs w:val="24"/>
        </w:rPr>
        <w:t>89</w:t>
      </w:r>
      <w:r w:rsidRPr="007B00CD">
        <w:rPr>
          <w:rFonts w:cs="Arial"/>
          <w:noProof/>
          <w:szCs w:val="24"/>
        </w:rPr>
        <w:t>, 497–506. file:///C:/Users/JPSZ/Desktop/STUDIA/LITERATURA/interesariusze/Trzeciak_ZNOiZ_89_2016.pdf</w:t>
      </w:r>
    </w:p>
    <w:p w14:paraId="444D49F8"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Tutko, M. (2018). Assessment of the quality of internationalisation in higher education institutions. </w:t>
      </w:r>
      <w:r w:rsidRPr="007B00CD">
        <w:rPr>
          <w:rFonts w:cs="Arial"/>
          <w:i/>
          <w:iCs/>
          <w:noProof/>
          <w:szCs w:val="24"/>
        </w:rPr>
        <w:t>Studia Ekonomiczne</w:t>
      </w:r>
      <w:r w:rsidRPr="007B00CD">
        <w:rPr>
          <w:rFonts w:cs="Arial"/>
          <w:noProof/>
          <w:szCs w:val="24"/>
        </w:rPr>
        <w:t xml:space="preserve">, </w:t>
      </w:r>
      <w:r w:rsidRPr="007B00CD">
        <w:rPr>
          <w:rFonts w:cs="Arial"/>
          <w:i/>
          <w:iCs/>
          <w:noProof/>
          <w:szCs w:val="24"/>
        </w:rPr>
        <w:t>361</w:t>
      </w:r>
      <w:r w:rsidRPr="007B00CD">
        <w:rPr>
          <w:rFonts w:cs="Arial"/>
          <w:noProof/>
          <w:szCs w:val="24"/>
        </w:rPr>
        <w:t>, 76–85.</w:t>
      </w:r>
    </w:p>
    <w:p w14:paraId="641B9033"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Twigg, J. D. (1990). </w:t>
      </w:r>
      <w:r w:rsidRPr="007B00CD">
        <w:rPr>
          <w:rFonts w:cs="Arial"/>
          <w:i/>
          <w:iCs/>
          <w:noProof/>
          <w:szCs w:val="24"/>
        </w:rPr>
        <w:t>The University of Cambridge and the English revolution, 1625-1688</w:t>
      </w:r>
      <w:r w:rsidRPr="007B00CD">
        <w:rPr>
          <w:rFonts w:cs="Arial"/>
          <w:noProof/>
          <w:szCs w:val="24"/>
        </w:rPr>
        <w:t xml:space="preserve"> (ss. 212–214). Woodbridge: Boydell &amp; Brewer za: De Ridder-Symoens, H. (2020) Missions of </w:t>
      </w:r>
      <w:r w:rsidRPr="007B00CD">
        <w:rPr>
          <w:rFonts w:cs="Arial"/>
          <w:noProof/>
          <w:szCs w:val="24"/>
        </w:rPr>
        <w:lastRenderedPageBreak/>
        <w:t>Universities : Past, Present, Future (ss. 43–61).</w:t>
      </w:r>
    </w:p>
    <w:p w14:paraId="1077DDF4"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Van Aswegen, A. S., &amp; Engelbrecht, A. S. (2009). The relationship between transformational leadership, integrity and an ethical climate in organizations. </w:t>
      </w:r>
      <w:r w:rsidRPr="007B00CD">
        <w:rPr>
          <w:rFonts w:cs="Arial"/>
          <w:i/>
          <w:iCs/>
          <w:noProof/>
          <w:szCs w:val="24"/>
        </w:rPr>
        <w:t>SA Journal of Human Resource Management</w:t>
      </w:r>
      <w:r w:rsidRPr="007B00CD">
        <w:rPr>
          <w:rFonts w:cs="Arial"/>
          <w:noProof/>
          <w:szCs w:val="24"/>
        </w:rPr>
        <w:t xml:space="preserve">, </w:t>
      </w:r>
      <w:r w:rsidRPr="007B00CD">
        <w:rPr>
          <w:rFonts w:cs="Arial"/>
          <w:i/>
          <w:iCs/>
          <w:noProof/>
          <w:szCs w:val="24"/>
        </w:rPr>
        <w:t>7</w:t>
      </w:r>
      <w:r w:rsidRPr="007B00CD">
        <w:rPr>
          <w:rFonts w:cs="Arial"/>
          <w:noProof/>
          <w:szCs w:val="24"/>
        </w:rPr>
        <w:t>(1), 1–9.</w:t>
      </w:r>
    </w:p>
    <w:p w14:paraId="618AA2EB"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Van Looy, B., Callaert, J., &amp; Debackere, K. (2006). Publication and patent behavior of academic researchers: Conflicting, reinforcing or merely co-existing? </w:t>
      </w:r>
      <w:r w:rsidRPr="007B00CD">
        <w:rPr>
          <w:rFonts w:cs="Arial"/>
          <w:i/>
          <w:iCs/>
          <w:noProof/>
          <w:szCs w:val="24"/>
        </w:rPr>
        <w:t>Research Policy</w:t>
      </w:r>
      <w:r w:rsidRPr="007B00CD">
        <w:rPr>
          <w:rFonts w:cs="Arial"/>
          <w:noProof/>
          <w:szCs w:val="24"/>
        </w:rPr>
        <w:t xml:space="preserve">, </w:t>
      </w:r>
      <w:r w:rsidRPr="007B00CD">
        <w:rPr>
          <w:rFonts w:cs="Arial"/>
          <w:i/>
          <w:iCs/>
          <w:noProof/>
          <w:szCs w:val="24"/>
        </w:rPr>
        <w:t>35</w:t>
      </w:r>
      <w:r w:rsidRPr="007B00CD">
        <w:rPr>
          <w:rFonts w:cs="Arial"/>
          <w:noProof/>
          <w:szCs w:val="24"/>
        </w:rPr>
        <w:t>(4), 596–608. https://doi.org/10.1016/j.respol.2006.02.003</w:t>
      </w:r>
    </w:p>
    <w:p w14:paraId="1E9903F0"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Vargo, S. L., &amp; Lusch, R. F. (2008). Why “service”? </w:t>
      </w:r>
      <w:r w:rsidRPr="007B00CD">
        <w:rPr>
          <w:rFonts w:cs="Arial"/>
          <w:i/>
          <w:iCs/>
          <w:noProof/>
          <w:szCs w:val="24"/>
        </w:rPr>
        <w:t>Journal of the Academy of Marketing Science</w:t>
      </w:r>
      <w:r w:rsidRPr="007B00CD">
        <w:rPr>
          <w:rFonts w:cs="Arial"/>
          <w:noProof/>
          <w:szCs w:val="24"/>
        </w:rPr>
        <w:t xml:space="preserve">, </w:t>
      </w:r>
      <w:r w:rsidRPr="007B00CD">
        <w:rPr>
          <w:rFonts w:cs="Arial"/>
          <w:i/>
          <w:iCs/>
          <w:noProof/>
          <w:szCs w:val="24"/>
        </w:rPr>
        <w:t>36</w:t>
      </w:r>
      <w:r w:rsidRPr="007B00CD">
        <w:rPr>
          <w:rFonts w:cs="Arial"/>
          <w:noProof/>
          <w:szCs w:val="24"/>
        </w:rPr>
        <w:t>(1), 25–38. https://doi.org/10.1007/s11747-007-0068-7</w:t>
      </w:r>
    </w:p>
    <w:p w14:paraId="6F38DD9C"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Vehovar, V., Batagelj, Z., Manfreda, K. L., &amp; Zaletel, M. (2002). Nonresponse in web surveys. </w:t>
      </w:r>
      <w:r w:rsidRPr="007B00CD">
        <w:rPr>
          <w:rFonts w:cs="Arial"/>
          <w:i/>
          <w:iCs/>
          <w:noProof/>
          <w:szCs w:val="24"/>
        </w:rPr>
        <w:t>Survey nonresponse</w:t>
      </w:r>
      <w:r w:rsidRPr="007B00CD">
        <w:rPr>
          <w:rFonts w:cs="Arial"/>
          <w:noProof/>
          <w:szCs w:val="24"/>
        </w:rPr>
        <w:t>, 229–242.</w:t>
      </w:r>
    </w:p>
    <w:p w14:paraId="739A9830"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Villar, A., Callegaro, M., &amp; Yang, Y. (2013). Where Am I? A Meta-Analysis of Experiments on the Effects of Progress Indicators for Web Surveys. </w:t>
      </w:r>
      <w:r w:rsidRPr="007B00CD">
        <w:rPr>
          <w:rFonts w:cs="Arial"/>
          <w:i/>
          <w:iCs/>
          <w:noProof/>
          <w:szCs w:val="24"/>
        </w:rPr>
        <w:t>Social Science Computer Review</w:t>
      </w:r>
      <w:r w:rsidRPr="007B00CD">
        <w:rPr>
          <w:rFonts w:cs="Arial"/>
          <w:noProof/>
          <w:szCs w:val="24"/>
        </w:rPr>
        <w:t xml:space="preserve">, </w:t>
      </w:r>
      <w:r w:rsidRPr="007B00CD">
        <w:rPr>
          <w:rFonts w:cs="Arial"/>
          <w:i/>
          <w:iCs/>
          <w:noProof/>
          <w:szCs w:val="24"/>
        </w:rPr>
        <w:t>31</w:t>
      </w:r>
      <w:r w:rsidRPr="007B00CD">
        <w:rPr>
          <w:rFonts w:cs="Arial"/>
          <w:noProof/>
          <w:szCs w:val="24"/>
        </w:rPr>
        <w:t>(6), 744–762. https://doi.org/10.1177/0894439313497468</w:t>
      </w:r>
    </w:p>
    <w:p w14:paraId="0CCD66A5"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von Mises, L. (2006). </w:t>
      </w:r>
      <w:r w:rsidRPr="007B00CD">
        <w:rPr>
          <w:rFonts w:cs="Arial"/>
          <w:i/>
          <w:iCs/>
          <w:noProof/>
          <w:szCs w:val="24"/>
        </w:rPr>
        <w:t>Ekonomia i polityka: wykład elementarny.</w:t>
      </w:r>
      <w:r w:rsidRPr="007B00CD">
        <w:rPr>
          <w:rFonts w:cs="Arial"/>
          <w:noProof/>
          <w:szCs w:val="24"/>
        </w:rPr>
        <w:t xml:space="preserve"> Fijorr Publishing.</w:t>
      </w:r>
    </w:p>
    <w:p w14:paraId="3EE78F80"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Wawak, T. (2015). Ewolucja koncepcji zarządzania w szkołach wyższych w kierunku wymogów XXI wieku. W Joanny Dziadkowiec &amp; T. Sikory (Red.), </w:t>
      </w:r>
      <w:r w:rsidRPr="007B00CD">
        <w:rPr>
          <w:rFonts w:cs="Arial"/>
          <w:i/>
          <w:iCs/>
          <w:noProof/>
          <w:szCs w:val="24"/>
        </w:rPr>
        <w:t>Wybrane aspekty zarządzania jakością usług</w:t>
      </w:r>
      <w:r w:rsidRPr="007B00CD">
        <w:rPr>
          <w:rFonts w:cs="Arial"/>
          <w:noProof/>
          <w:szCs w:val="24"/>
        </w:rPr>
        <w:t xml:space="preserve"> (s. 199). Uniwersytet Ekonomiczny w Krakowie.</w:t>
      </w:r>
    </w:p>
    <w:p w14:paraId="5478E6E2"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Wieczorek, O., Beyer, S., &amp; Münch, R. (2017). Fief and benefice feudalism. Two types of academic autonomy in US chemistry. </w:t>
      </w:r>
      <w:r w:rsidRPr="007B00CD">
        <w:rPr>
          <w:rFonts w:cs="Arial"/>
          <w:i/>
          <w:iCs/>
          <w:noProof/>
          <w:szCs w:val="24"/>
        </w:rPr>
        <w:t>Higher Education</w:t>
      </w:r>
      <w:r w:rsidRPr="007B00CD">
        <w:rPr>
          <w:rFonts w:cs="Arial"/>
          <w:noProof/>
          <w:szCs w:val="24"/>
        </w:rPr>
        <w:t xml:space="preserve">, </w:t>
      </w:r>
      <w:r w:rsidRPr="007B00CD">
        <w:rPr>
          <w:rFonts w:cs="Arial"/>
          <w:i/>
          <w:iCs/>
          <w:noProof/>
          <w:szCs w:val="24"/>
        </w:rPr>
        <w:t>73</w:t>
      </w:r>
      <w:r w:rsidRPr="007B00CD">
        <w:rPr>
          <w:rFonts w:cs="Arial"/>
          <w:noProof/>
          <w:szCs w:val="24"/>
        </w:rPr>
        <w:t>(6), 887–907. https://doi.org/10.1007/s10734-017-0116-2</w:t>
      </w:r>
    </w:p>
    <w:p w14:paraId="3D3E4D95"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Woźnicki, J. (2008). Legislacyjne określenie pozycji uczelni jako instytucji życia publicznego. W </w:t>
      </w:r>
      <w:r w:rsidRPr="007B00CD">
        <w:rPr>
          <w:rFonts w:cs="Arial"/>
          <w:i/>
          <w:iCs/>
          <w:noProof/>
          <w:szCs w:val="24"/>
        </w:rPr>
        <w:t>Społeczna odpowiedzialność uczelni</w:t>
      </w:r>
      <w:r w:rsidRPr="007B00CD">
        <w:rPr>
          <w:rFonts w:cs="Arial"/>
          <w:noProof/>
          <w:szCs w:val="24"/>
        </w:rPr>
        <w:t xml:space="preserve"> (ss. 13–21). Wydawnictwo Politechniki Gdańskiej.</w:t>
      </w:r>
    </w:p>
    <w:p w14:paraId="1A333309" w14:textId="77777777" w:rsidR="007B00CD" w:rsidRPr="007B00CD" w:rsidRDefault="007B00CD" w:rsidP="007B00CD">
      <w:pPr>
        <w:widowControl w:val="0"/>
        <w:autoSpaceDE w:val="0"/>
        <w:autoSpaceDN w:val="0"/>
        <w:adjustRightInd w:val="0"/>
        <w:ind w:left="480" w:hanging="480"/>
        <w:rPr>
          <w:rFonts w:cs="Arial"/>
          <w:noProof/>
          <w:szCs w:val="24"/>
        </w:rPr>
      </w:pPr>
      <w:r w:rsidRPr="007B00CD">
        <w:rPr>
          <w:rFonts w:cs="Arial"/>
          <w:noProof/>
          <w:szCs w:val="24"/>
        </w:rPr>
        <w:t xml:space="preserve">Zastempowski, M. (2013). Potencjał innowacyjny małych i średnich przedsiębiorstw na tle liderów polskiej gospodarki w świetle badań empirycznych. </w:t>
      </w:r>
      <w:r w:rsidRPr="007B00CD">
        <w:rPr>
          <w:rFonts w:cs="Arial"/>
          <w:i/>
          <w:iCs/>
          <w:noProof/>
          <w:szCs w:val="24"/>
        </w:rPr>
        <w:t>International Journal of Contemporary Management</w:t>
      </w:r>
      <w:r w:rsidRPr="007B00CD">
        <w:rPr>
          <w:rFonts w:cs="Arial"/>
          <w:noProof/>
          <w:szCs w:val="24"/>
        </w:rPr>
        <w:t xml:space="preserve">, </w:t>
      </w:r>
      <w:r w:rsidRPr="007B00CD">
        <w:rPr>
          <w:rFonts w:cs="Arial"/>
          <w:i/>
          <w:iCs/>
          <w:noProof/>
          <w:szCs w:val="24"/>
        </w:rPr>
        <w:t>2013</w:t>
      </w:r>
      <w:r w:rsidRPr="007B00CD">
        <w:rPr>
          <w:rFonts w:cs="Arial"/>
          <w:noProof/>
          <w:szCs w:val="24"/>
        </w:rPr>
        <w:t>(Numer 12 (2)).</w:t>
      </w:r>
    </w:p>
    <w:p w14:paraId="393994F2" w14:textId="77777777" w:rsidR="007B00CD" w:rsidRPr="007B00CD" w:rsidRDefault="007B00CD" w:rsidP="007B00CD">
      <w:pPr>
        <w:widowControl w:val="0"/>
        <w:autoSpaceDE w:val="0"/>
        <w:autoSpaceDN w:val="0"/>
        <w:adjustRightInd w:val="0"/>
        <w:ind w:left="480" w:hanging="480"/>
        <w:rPr>
          <w:rFonts w:cs="Arial"/>
          <w:noProof/>
        </w:rPr>
      </w:pPr>
      <w:r w:rsidRPr="007B00CD">
        <w:rPr>
          <w:rFonts w:cs="Arial"/>
          <w:noProof/>
          <w:szCs w:val="24"/>
        </w:rPr>
        <w:t xml:space="preserve">Zeithaml, V. A., Berry, L. L., &amp; Parasuraman, A. (1996). The Behavioral Consequences of Service Quality. </w:t>
      </w:r>
      <w:r w:rsidRPr="007B00CD">
        <w:rPr>
          <w:rFonts w:cs="Arial"/>
          <w:i/>
          <w:iCs/>
          <w:noProof/>
          <w:szCs w:val="24"/>
        </w:rPr>
        <w:t>Journal of Marketing</w:t>
      </w:r>
      <w:r w:rsidRPr="007B00CD">
        <w:rPr>
          <w:rFonts w:cs="Arial"/>
          <w:noProof/>
          <w:szCs w:val="24"/>
        </w:rPr>
        <w:t xml:space="preserve">, </w:t>
      </w:r>
      <w:r w:rsidRPr="007B00CD">
        <w:rPr>
          <w:rFonts w:cs="Arial"/>
          <w:i/>
          <w:iCs/>
          <w:noProof/>
          <w:szCs w:val="24"/>
        </w:rPr>
        <w:t>60</w:t>
      </w:r>
      <w:r w:rsidRPr="007B00CD">
        <w:rPr>
          <w:rFonts w:cs="Arial"/>
          <w:noProof/>
          <w:szCs w:val="24"/>
        </w:rPr>
        <w:t>(2), 31–46. https://doi.org/10.1177/002224299606000203</w:t>
      </w:r>
    </w:p>
    <w:p w14:paraId="4E33252C" w14:textId="2F5058D3" w:rsidR="00875EE1" w:rsidRPr="00233788" w:rsidRDefault="00913F24" w:rsidP="00875EE1">
      <w:r>
        <w:fldChar w:fldCharType="end"/>
      </w:r>
    </w:p>
    <w:p w14:paraId="57BD3D4B" w14:textId="77777777" w:rsidR="00B758DF" w:rsidRPr="00233788" w:rsidRDefault="00B758DF" w:rsidP="004E7B54">
      <w:pPr>
        <w:pStyle w:val="Nagwek1"/>
      </w:pPr>
      <w:bookmarkStart w:id="424" w:name="_Toc137806590"/>
      <w:r w:rsidRPr="00233788">
        <w:lastRenderedPageBreak/>
        <w:t>Wykaz rysunków</w:t>
      </w:r>
      <w:bookmarkEnd w:id="424"/>
    </w:p>
    <w:p w14:paraId="20F0011A" w14:textId="6FC70160"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A32382">
          <w:rPr>
            <w:noProof/>
            <w:webHidden/>
          </w:rPr>
          <w:t>10</w:t>
        </w:r>
        <w:r w:rsidR="00A32382">
          <w:rPr>
            <w:noProof/>
            <w:webHidden/>
          </w:rPr>
          <w:fldChar w:fldCharType="end"/>
        </w:r>
      </w:hyperlink>
    </w:p>
    <w:p w14:paraId="32671757" w14:textId="0A041579"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Pr="0028568C">
          <w:rPr>
            <w:rStyle w:val="Hipercze"/>
            <w:noProof/>
          </w:rPr>
          <w:t>Rysunek 2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_Toc139741261 \h </w:instrText>
        </w:r>
        <w:r>
          <w:rPr>
            <w:noProof/>
            <w:webHidden/>
          </w:rPr>
        </w:r>
        <w:r>
          <w:rPr>
            <w:noProof/>
            <w:webHidden/>
          </w:rPr>
          <w:fldChar w:fldCharType="separate"/>
        </w:r>
        <w:r>
          <w:rPr>
            <w:noProof/>
            <w:webHidden/>
          </w:rPr>
          <w:t>22</w:t>
        </w:r>
        <w:r>
          <w:rPr>
            <w:noProof/>
            <w:webHidden/>
          </w:rPr>
          <w:fldChar w:fldCharType="end"/>
        </w:r>
      </w:hyperlink>
    </w:p>
    <w:p w14:paraId="37F736BA" w14:textId="3C4E6125"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Pr="0028568C">
          <w:rPr>
            <w:rStyle w:val="Hipercze"/>
            <w:noProof/>
          </w:rPr>
          <w:t>Rysunek 3 Tendencje zmian na rynku edukacji wyższej w Polsce po roku 1989</w:t>
        </w:r>
        <w:r>
          <w:rPr>
            <w:noProof/>
            <w:webHidden/>
          </w:rPr>
          <w:tab/>
        </w:r>
        <w:r>
          <w:rPr>
            <w:noProof/>
            <w:webHidden/>
          </w:rPr>
          <w:fldChar w:fldCharType="begin"/>
        </w:r>
        <w:r>
          <w:rPr>
            <w:noProof/>
            <w:webHidden/>
          </w:rPr>
          <w:instrText xml:space="preserve"> PAGEREF _Toc139741262 \h </w:instrText>
        </w:r>
        <w:r>
          <w:rPr>
            <w:noProof/>
            <w:webHidden/>
          </w:rPr>
        </w:r>
        <w:r>
          <w:rPr>
            <w:noProof/>
            <w:webHidden/>
          </w:rPr>
          <w:fldChar w:fldCharType="separate"/>
        </w:r>
        <w:r>
          <w:rPr>
            <w:noProof/>
            <w:webHidden/>
          </w:rPr>
          <w:t>26</w:t>
        </w:r>
        <w:r>
          <w:rPr>
            <w:noProof/>
            <w:webHidden/>
          </w:rPr>
          <w:fldChar w:fldCharType="end"/>
        </w:r>
      </w:hyperlink>
    </w:p>
    <w:p w14:paraId="21FB5A69" w14:textId="090D06FC"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Pr="0028568C">
          <w:rPr>
            <w:rStyle w:val="Hipercze"/>
            <w:noProof/>
          </w:rPr>
          <w:t>Rysunek 4 Wartości współczynnika skolaryzacji dla edukacji wyższej w latach 2010-2019</w:t>
        </w:r>
        <w:r>
          <w:rPr>
            <w:noProof/>
            <w:webHidden/>
          </w:rPr>
          <w:tab/>
        </w:r>
        <w:r>
          <w:rPr>
            <w:noProof/>
            <w:webHidden/>
          </w:rPr>
          <w:fldChar w:fldCharType="begin"/>
        </w:r>
        <w:r>
          <w:rPr>
            <w:noProof/>
            <w:webHidden/>
          </w:rPr>
          <w:instrText xml:space="preserve"> PAGEREF _Toc139741263 \h </w:instrText>
        </w:r>
        <w:r>
          <w:rPr>
            <w:noProof/>
            <w:webHidden/>
          </w:rPr>
        </w:r>
        <w:r>
          <w:rPr>
            <w:noProof/>
            <w:webHidden/>
          </w:rPr>
          <w:fldChar w:fldCharType="separate"/>
        </w:r>
        <w:r>
          <w:rPr>
            <w:noProof/>
            <w:webHidden/>
          </w:rPr>
          <w:t>28</w:t>
        </w:r>
        <w:r>
          <w:rPr>
            <w:noProof/>
            <w:webHidden/>
          </w:rPr>
          <w:fldChar w:fldCharType="end"/>
        </w:r>
      </w:hyperlink>
    </w:p>
    <w:p w14:paraId="42C823A5" w14:textId="19CCBD6F"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Pr="0028568C">
          <w:rPr>
            <w:rStyle w:val="Hipercze"/>
            <w:noProof/>
          </w:rPr>
          <w:t>Rysunek 5 Liczba studentów uczelni publicznych na tle liczby studentów ogółem w latach 2002–2022*</w:t>
        </w:r>
        <w:r>
          <w:rPr>
            <w:noProof/>
            <w:webHidden/>
          </w:rPr>
          <w:tab/>
        </w:r>
        <w:r>
          <w:rPr>
            <w:noProof/>
            <w:webHidden/>
          </w:rPr>
          <w:fldChar w:fldCharType="begin"/>
        </w:r>
        <w:r>
          <w:rPr>
            <w:noProof/>
            <w:webHidden/>
          </w:rPr>
          <w:instrText xml:space="preserve"> PAGEREF _Toc139741264 \h </w:instrText>
        </w:r>
        <w:r>
          <w:rPr>
            <w:noProof/>
            <w:webHidden/>
          </w:rPr>
        </w:r>
        <w:r>
          <w:rPr>
            <w:noProof/>
            <w:webHidden/>
          </w:rPr>
          <w:fldChar w:fldCharType="separate"/>
        </w:r>
        <w:r>
          <w:rPr>
            <w:noProof/>
            <w:webHidden/>
          </w:rPr>
          <w:t>29</w:t>
        </w:r>
        <w:r>
          <w:rPr>
            <w:noProof/>
            <w:webHidden/>
          </w:rPr>
          <w:fldChar w:fldCharType="end"/>
        </w:r>
      </w:hyperlink>
    </w:p>
    <w:p w14:paraId="130C3EF2" w14:textId="7474CC03"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Pr="0028568C">
          <w:rPr>
            <w:rStyle w:val="Hipercze"/>
            <w:noProof/>
          </w:rPr>
          <w:t>Rysunek 6 Wydatki na szkolnictwo wyższe w wybranych krajach w roku 2019 europejskich jako procent PKB</w:t>
        </w:r>
        <w:r>
          <w:rPr>
            <w:noProof/>
            <w:webHidden/>
          </w:rPr>
          <w:tab/>
        </w:r>
        <w:r>
          <w:rPr>
            <w:noProof/>
            <w:webHidden/>
          </w:rPr>
          <w:fldChar w:fldCharType="begin"/>
        </w:r>
        <w:r>
          <w:rPr>
            <w:noProof/>
            <w:webHidden/>
          </w:rPr>
          <w:instrText xml:space="preserve"> PAGEREF _Toc139741265 \h </w:instrText>
        </w:r>
        <w:r>
          <w:rPr>
            <w:noProof/>
            <w:webHidden/>
          </w:rPr>
        </w:r>
        <w:r>
          <w:rPr>
            <w:noProof/>
            <w:webHidden/>
          </w:rPr>
          <w:fldChar w:fldCharType="separate"/>
        </w:r>
        <w:r>
          <w:rPr>
            <w:noProof/>
            <w:webHidden/>
          </w:rPr>
          <w:t>31</w:t>
        </w:r>
        <w:r>
          <w:rPr>
            <w:noProof/>
            <w:webHidden/>
          </w:rPr>
          <w:fldChar w:fldCharType="end"/>
        </w:r>
      </w:hyperlink>
    </w:p>
    <w:p w14:paraId="57D780C3" w14:textId="563D0C72"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Pr="0028568C">
          <w:rPr>
            <w:rStyle w:val="Hipercze"/>
            <w:noProof/>
          </w:rPr>
          <w:t>Rysunek 7 Udział wydatków publicznych na szkolnictwo wyższe w PKB Polski</w:t>
        </w:r>
        <w:r>
          <w:rPr>
            <w:noProof/>
            <w:webHidden/>
          </w:rPr>
          <w:tab/>
        </w:r>
        <w:r>
          <w:rPr>
            <w:noProof/>
            <w:webHidden/>
          </w:rPr>
          <w:fldChar w:fldCharType="begin"/>
        </w:r>
        <w:r>
          <w:rPr>
            <w:noProof/>
            <w:webHidden/>
          </w:rPr>
          <w:instrText xml:space="preserve"> PAGEREF _Toc139741266 \h </w:instrText>
        </w:r>
        <w:r>
          <w:rPr>
            <w:noProof/>
            <w:webHidden/>
          </w:rPr>
        </w:r>
        <w:r>
          <w:rPr>
            <w:noProof/>
            <w:webHidden/>
          </w:rPr>
          <w:fldChar w:fldCharType="separate"/>
        </w:r>
        <w:r>
          <w:rPr>
            <w:noProof/>
            <w:webHidden/>
          </w:rPr>
          <w:t>32</w:t>
        </w:r>
        <w:r>
          <w:rPr>
            <w:noProof/>
            <w:webHidden/>
          </w:rPr>
          <w:fldChar w:fldCharType="end"/>
        </w:r>
      </w:hyperlink>
    </w:p>
    <w:p w14:paraId="0173912F" w14:textId="3ACB7CF3"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Pr="0028568C">
          <w:rPr>
            <w:rStyle w:val="Hipercze"/>
            <w:noProof/>
          </w:rPr>
          <w:t>Rysunek 8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_Toc139741267 \h </w:instrText>
        </w:r>
        <w:r>
          <w:rPr>
            <w:noProof/>
            <w:webHidden/>
          </w:rPr>
        </w:r>
        <w:r>
          <w:rPr>
            <w:noProof/>
            <w:webHidden/>
          </w:rPr>
          <w:fldChar w:fldCharType="separate"/>
        </w:r>
        <w:r>
          <w:rPr>
            <w:noProof/>
            <w:webHidden/>
          </w:rPr>
          <w:t>33</w:t>
        </w:r>
        <w:r>
          <w:rPr>
            <w:noProof/>
            <w:webHidden/>
          </w:rPr>
          <w:fldChar w:fldCharType="end"/>
        </w:r>
      </w:hyperlink>
    </w:p>
    <w:p w14:paraId="49957178" w14:textId="388D3E89"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Pr="0028568C">
          <w:rPr>
            <w:rStyle w:val="Hipercze"/>
            <w:noProof/>
          </w:rPr>
          <w:t>Rysunek 9 Miejsce celów w procesie zarządzania organizacją</w:t>
        </w:r>
        <w:r>
          <w:rPr>
            <w:noProof/>
            <w:webHidden/>
          </w:rPr>
          <w:tab/>
        </w:r>
        <w:r>
          <w:rPr>
            <w:noProof/>
            <w:webHidden/>
          </w:rPr>
          <w:fldChar w:fldCharType="begin"/>
        </w:r>
        <w:r>
          <w:rPr>
            <w:noProof/>
            <w:webHidden/>
          </w:rPr>
          <w:instrText xml:space="preserve"> PAGEREF _Toc139741268 \h </w:instrText>
        </w:r>
        <w:r>
          <w:rPr>
            <w:noProof/>
            <w:webHidden/>
          </w:rPr>
        </w:r>
        <w:r>
          <w:rPr>
            <w:noProof/>
            <w:webHidden/>
          </w:rPr>
          <w:fldChar w:fldCharType="separate"/>
        </w:r>
        <w:r>
          <w:rPr>
            <w:noProof/>
            <w:webHidden/>
          </w:rPr>
          <w:t>36</w:t>
        </w:r>
        <w:r>
          <w:rPr>
            <w:noProof/>
            <w:webHidden/>
          </w:rPr>
          <w:fldChar w:fldCharType="end"/>
        </w:r>
      </w:hyperlink>
    </w:p>
    <w:p w14:paraId="052EE7AF" w14:textId="257971D9"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Pr="0028568C">
          <w:rPr>
            <w:rStyle w:val="Hipercze"/>
            <w:noProof/>
          </w:rPr>
          <w:t>Rysunek 10 Klasyfikacja zasobów uczelni wyższej</w:t>
        </w:r>
        <w:r>
          <w:rPr>
            <w:noProof/>
            <w:webHidden/>
          </w:rPr>
          <w:tab/>
        </w:r>
        <w:r>
          <w:rPr>
            <w:noProof/>
            <w:webHidden/>
          </w:rPr>
          <w:fldChar w:fldCharType="begin"/>
        </w:r>
        <w:r>
          <w:rPr>
            <w:noProof/>
            <w:webHidden/>
          </w:rPr>
          <w:instrText xml:space="preserve"> PAGEREF _Toc139741269 \h </w:instrText>
        </w:r>
        <w:r>
          <w:rPr>
            <w:noProof/>
            <w:webHidden/>
          </w:rPr>
        </w:r>
        <w:r>
          <w:rPr>
            <w:noProof/>
            <w:webHidden/>
          </w:rPr>
          <w:fldChar w:fldCharType="separate"/>
        </w:r>
        <w:r>
          <w:rPr>
            <w:noProof/>
            <w:webHidden/>
          </w:rPr>
          <w:t>40</w:t>
        </w:r>
        <w:r>
          <w:rPr>
            <w:noProof/>
            <w:webHidden/>
          </w:rPr>
          <w:fldChar w:fldCharType="end"/>
        </w:r>
      </w:hyperlink>
    </w:p>
    <w:p w14:paraId="737AD068" w14:textId="7E19AB5E"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Pr="0028568C">
          <w:rPr>
            <w:rStyle w:val="Hipercze"/>
            <w:noProof/>
          </w:rPr>
          <w:t>Rysunek 11 Model motywacji akademickich</w:t>
        </w:r>
        <w:r>
          <w:rPr>
            <w:noProof/>
            <w:webHidden/>
          </w:rPr>
          <w:tab/>
        </w:r>
        <w:r>
          <w:rPr>
            <w:noProof/>
            <w:webHidden/>
          </w:rPr>
          <w:fldChar w:fldCharType="begin"/>
        </w:r>
        <w:r>
          <w:rPr>
            <w:noProof/>
            <w:webHidden/>
          </w:rPr>
          <w:instrText xml:space="preserve"> PAGEREF _Toc139741270 \h </w:instrText>
        </w:r>
        <w:r>
          <w:rPr>
            <w:noProof/>
            <w:webHidden/>
          </w:rPr>
        </w:r>
        <w:r>
          <w:rPr>
            <w:noProof/>
            <w:webHidden/>
          </w:rPr>
          <w:fldChar w:fldCharType="separate"/>
        </w:r>
        <w:r>
          <w:rPr>
            <w:noProof/>
            <w:webHidden/>
          </w:rPr>
          <w:t>46</w:t>
        </w:r>
        <w:r>
          <w:rPr>
            <w:noProof/>
            <w:webHidden/>
          </w:rPr>
          <w:fldChar w:fldCharType="end"/>
        </w:r>
      </w:hyperlink>
    </w:p>
    <w:p w14:paraId="499A0996" w14:textId="36E867A1"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Pr="0028568C">
          <w:rPr>
            <w:rStyle w:val="Hipercze"/>
            <w:noProof/>
          </w:rPr>
          <w:t>Rysunek 12 Środowisko relacji uniwersytetu</w:t>
        </w:r>
        <w:r>
          <w:rPr>
            <w:noProof/>
            <w:webHidden/>
          </w:rPr>
          <w:tab/>
        </w:r>
        <w:r>
          <w:rPr>
            <w:noProof/>
            <w:webHidden/>
          </w:rPr>
          <w:fldChar w:fldCharType="begin"/>
        </w:r>
        <w:r>
          <w:rPr>
            <w:noProof/>
            <w:webHidden/>
          </w:rPr>
          <w:instrText xml:space="preserve"> PAGEREF _Toc139741271 \h </w:instrText>
        </w:r>
        <w:r>
          <w:rPr>
            <w:noProof/>
            <w:webHidden/>
          </w:rPr>
        </w:r>
        <w:r>
          <w:rPr>
            <w:noProof/>
            <w:webHidden/>
          </w:rPr>
          <w:fldChar w:fldCharType="separate"/>
        </w:r>
        <w:r>
          <w:rPr>
            <w:noProof/>
            <w:webHidden/>
          </w:rPr>
          <w:t>54</w:t>
        </w:r>
        <w:r>
          <w:rPr>
            <w:noProof/>
            <w:webHidden/>
          </w:rPr>
          <w:fldChar w:fldCharType="end"/>
        </w:r>
      </w:hyperlink>
    </w:p>
    <w:p w14:paraId="356E973C" w14:textId="76DC7CE4"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Pr="0028568C">
          <w:rPr>
            <w:rStyle w:val="Hipercze"/>
            <w:noProof/>
          </w:rPr>
          <w:t>Rysunek 13 Schemat modelu jakości usług SERVQUAL</w:t>
        </w:r>
        <w:r>
          <w:rPr>
            <w:noProof/>
            <w:webHidden/>
          </w:rPr>
          <w:tab/>
        </w:r>
        <w:r>
          <w:rPr>
            <w:noProof/>
            <w:webHidden/>
          </w:rPr>
          <w:fldChar w:fldCharType="begin"/>
        </w:r>
        <w:r>
          <w:rPr>
            <w:noProof/>
            <w:webHidden/>
          </w:rPr>
          <w:instrText xml:space="preserve"> PAGEREF _Toc139741272 \h </w:instrText>
        </w:r>
        <w:r>
          <w:rPr>
            <w:noProof/>
            <w:webHidden/>
          </w:rPr>
        </w:r>
        <w:r>
          <w:rPr>
            <w:noProof/>
            <w:webHidden/>
          </w:rPr>
          <w:fldChar w:fldCharType="separate"/>
        </w:r>
        <w:r>
          <w:rPr>
            <w:noProof/>
            <w:webHidden/>
          </w:rPr>
          <w:t>65</w:t>
        </w:r>
        <w:r>
          <w:rPr>
            <w:noProof/>
            <w:webHidden/>
          </w:rPr>
          <w:fldChar w:fldCharType="end"/>
        </w:r>
      </w:hyperlink>
    </w:p>
    <w:p w14:paraId="6EACA72B" w14:textId="0922E02E"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Pr="0028568C">
          <w:rPr>
            <w:rStyle w:val="Hipercze"/>
            <w:noProof/>
          </w:rPr>
          <w:t>Rysunek 14 Hierarchiczny model jakości usług wg Dabholkara, Thorpe’a i Rentz’a</w:t>
        </w:r>
        <w:r>
          <w:rPr>
            <w:noProof/>
            <w:webHidden/>
          </w:rPr>
          <w:tab/>
        </w:r>
        <w:r>
          <w:rPr>
            <w:noProof/>
            <w:webHidden/>
          </w:rPr>
          <w:fldChar w:fldCharType="begin"/>
        </w:r>
        <w:r>
          <w:rPr>
            <w:noProof/>
            <w:webHidden/>
          </w:rPr>
          <w:instrText xml:space="preserve"> PAGEREF _Toc139741273 \h </w:instrText>
        </w:r>
        <w:r>
          <w:rPr>
            <w:noProof/>
            <w:webHidden/>
          </w:rPr>
        </w:r>
        <w:r>
          <w:rPr>
            <w:noProof/>
            <w:webHidden/>
          </w:rPr>
          <w:fldChar w:fldCharType="separate"/>
        </w:r>
        <w:r>
          <w:rPr>
            <w:noProof/>
            <w:webHidden/>
          </w:rPr>
          <w:t>68</w:t>
        </w:r>
        <w:r>
          <w:rPr>
            <w:noProof/>
            <w:webHidden/>
          </w:rPr>
          <w:fldChar w:fldCharType="end"/>
        </w:r>
      </w:hyperlink>
    </w:p>
    <w:p w14:paraId="70961CAC" w14:textId="33AA3C50"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Pr="0028568C">
          <w:rPr>
            <w:rStyle w:val="Hipercze"/>
            <w:noProof/>
          </w:rPr>
          <w:t>Rysunek 15. Model postrzeganej jakości usług</w:t>
        </w:r>
        <w:r>
          <w:rPr>
            <w:noProof/>
            <w:webHidden/>
          </w:rPr>
          <w:tab/>
        </w:r>
        <w:r>
          <w:rPr>
            <w:noProof/>
            <w:webHidden/>
          </w:rPr>
          <w:fldChar w:fldCharType="begin"/>
        </w:r>
        <w:r>
          <w:rPr>
            <w:noProof/>
            <w:webHidden/>
          </w:rPr>
          <w:instrText xml:space="preserve"> PAGEREF _Toc139741274 \h </w:instrText>
        </w:r>
        <w:r>
          <w:rPr>
            <w:noProof/>
            <w:webHidden/>
          </w:rPr>
        </w:r>
        <w:r>
          <w:rPr>
            <w:noProof/>
            <w:webHidden/>
          </w:rPr>
          <w:fldChar w:fldCharType="separate"/>
        </w:r>
        <w:r>
          <w:rPr>
            <w:noProof/>
            <w:webHidden/>
          </w:rPr>
          <w:t>69</w:t>
        </w:r>
        <w:r>
          <w:rPr>
            <w:noProof/>
            <w:webHidden/>
          </w:rPr>
          <w:fldChar w:fldCharType="end"/>
        </w:r>
      </w:hyperlink>
    </w:p>
    <w:p w14:paraId="49D6DCA8" w14:textId="06E6CAF1"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Pr="0028568C">
          <w:rPr>
            <w:rStyle w:val="Hipercze"/>
            <w:noProof/>
          </w:rPr>
          <w:t>Rysunek 16 Zintegrowany model jakości usług 4Q</w:t>
        </w:r>
        <w:r>
          <w:rPr>
            <w:noProof/>
            <w:webHidden/>
          </w:rPr>
          <w:tab/>
        </w:r>
        <w:r>
          <w:rPr>
            <w:noProof/>
            <w:webHidden/>
          </w:rPr>
          <w:fldChar w:fldCharType="begin"/>
        </w:r>
        <w:r>
          <w:rPr>
            <w:noProof/>
            <w:webHidden/>
          </w:rPr>
          <w:instrText xml:space="preserve"> PAGEREF _Toc139741275 \h </w:instrText>
        </w:r>
        <w:r>
          <w:rPr>
            <w:noProof/>
            <w:webHidden/>
          </w:rPr>
        </w:r>
        <w:r>
          <w:rPr>
            <w:noProof/>
            <w:webHidden/>
          </w:rPr>
          <w:fldChar w:fldCharType="separate"/>
        </w:r>
        <w:r>
          <w:rPr>
            <w:noProof/>
            <w:webHidden/>
          </w:rPr>
          <w:t>71</w:t>
        </w:r>
        <w:r>
          <w:rPr>
            <w:noProof/>
            <w:webHidden/>
          </w:rPr>
          <w:fldChar w:fldCharType="end"/>
        </w:r>
      </w:hyperlink>
    </w:p>
    <w:p w14:paraId="52DC01B5" w14:textId="7BAEFDD8"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Pr="0028568C">
          <w:rPr>
            <w:rStyle w:val="Hipercze"/>
            <w:noProof/>
          </w:rPr>
          <w:t>Rysunek 17 Model jakości usług i satysfakcji klienta</w:t>
        </w:r>
        <w:r>
          <w:rPr>
            <w:noProof/>
            <w:webHidden/>
          </w:rPr>
          <w:tab/>
        </w:r>
        <w:r>
          <w:rPr>
            <w:noProof/>
            <w:webHidden/>
          </w:rPr>
          <w:fldChar w:fldCharType="begin"/>
        </w:r>
        <w:r>
          <w:rPr>
            <w:noProof/>
            <w:webHidden/>
          </w:rPr>
          <w:instrText xml:space="preserve"> PAGEREF _Toc139741276 \h </w:instrText>
        </w:r>
        <w:r>
          <w:rPr>
            <w:noProof/>
            <w:webHidden/>
          </w:rPr>
        </w:r>
        <w:r>
          <w:rPr>
            <w:noProof/>
            <w:webHidden/>
          </w:rPr>
          <w:fldChar w:fldCharType="separate"/>
        </w:r>
        <w:r>
          <w:rPr>
            <w:noProof/>
            <w:webHidden/>
          </w:rPr>
          <w:t>73</w:t>
        </w:r>
        <w:r>
          <w:rPr>
            <w:noProof/>
            <w:webHidden/>
          </w:rPr>
          <w:fldChar w:fldCharType="end"/>
        </w:r>
      </w:hyperlink>
    </w:p>
    <w:p w14:paraId="5D3A4D13" w14:textId="21C9ECF5"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Pr="0028568C">
          <w:rPr>
            <w:rStyle w:val="Hipercze"/>
            <w:noProof/>
          </w:rPr>
          <w:t>Rysunek 18 Model jakości usług z wartością dodaną</w:t>
        </w:r>
        <w:r>
          <w:rPr>
            <w:noProof/>
            <w:webHidden/>
          </w:rPr>
          <w:tab/>
        </w:r>
        <w:r>
          <w:rPr>
            <w:noProof/>
            <w:webHidden/>
          </w:rPr>
          <w:fldChar w:fldCharType="begin"/>
        </w:r>
        <w:r>
          <w:rPr>
            <w:noProof/>
            <w:webHidden/>
          </w:rPr>
          <w:instrText xml:space="preserve"> PAGEREF _Toc139741277 \h </w:instrText>
        </w:r>
        <w:r>
          <w:rPr>
            <w:noProof/>
            <w:webHidden/>
          </w:rPr>
        </w:r>
        <w:r>
          <w:rPr>
            <w:noProof/>
            <w:webHidden/>
          </w:rPr>
          <w:fldChar w:fldCharType="separate"/>
        </w:r>
        <w:r>
          <w:rPr>
            <w:noProof/>
            <w:webHidden/>
          </w:rPr>
          <w:t>74</w:t>
        </w:r>
        <w:r>
          <w:rPr>
            <w:noProof/>
            <w:webHidden/>
          </w:rPr>
          <w:fldChar w:fldCharType="end"/>
        </w:r>
      </w:hyperlink>
    </w:p>
    <w:p w14:paraId="20ABC751" w14:textId="379F595A"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Pr="0028568C">
          <w:rPr>
            <w:rStyle w:val="Hipercze"/>
            <w:noProof/>
          </w:rPr>
          <w:t>Rysunek 19 Model relacji wybranych czynników jakości usług uczelni technicznych związanych z satysfakcją interesariuszy uczelni technicznej</w:t>
        </w:r>
        <w:r>
          <w:rPr>
            <w:noProof/>
            <w:webHidden/>
          </w:rPr>
          <w:tab/>
        </w:r>
        <w:r>
          <w:rPr>
            <w:noProof/>
            <w:webHidden/>
          </w:rPr>
          <w:fldChar w:fldCharType="begin"/>
        </w:r>
        <w:r>
          <w:rPr>
            <w:noProof/>
            <w:webHidden/>
          </w:rPr>
          <w:instrText xml:space="preserve"> PAGEREF _Toc139741278 \h </w:instrText>
        </w:r>
        <w:r>
          <w:rPr>
            <w:noProof/>
            <w:webHidden/>
          </w:rPr>
        </w:r>
        <w:r>
          <w:rPr>
            <w:noProof/>
            <w:webHidden/>
          </w:rPr>
          <w:fldChar w:fldCharType="separate"/>
        </w:r>
        <w:r>
          <w:rPr>
            <w:noProof/>
            <w:webHidden/>
          </w:rPr>
          <w:t>122</w:t>
        </w:r>
        <w:r>
          <w:rPr>
            <w:noProof/>
            <w:webHidden/>
          </w:rPr>
          <w:fldChar w:fldCharType="end"/>
        </w:r>
      </w:hyperlink>
    </w:p>
    <w:p w14:paraId="790A3A1A" w14:textId="2F99CDD8"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Pr="0028568C">
          <w:rPr>
            <w:rStyle w:val="Hipercze"/>
            <w:noProof/>
          </w:rPr>
          <w:t>Rysunek 20 Model poziomów relacji interesariuszy z uczelnią wyższą.</w:t>
        </w:r>
        <w:r>
          <w:rPr>
            <w:noProof/>
            <w:webHidden/>
          </w:rPr>
          <w:tab/>
        </w:r>
        <w:r>
          <w:rPr>
            <w:noProof/>
            <w:webHidden/>
          </w:rPr>
          <w:fldChar w:fldCharType="begin"/>
        </w:r>
        <w:r>
          <w:rPr>
            <w:noProof/>
            <w:webHidden/>
          </w:rPr>
          <w:instrText xml:space="preserve"> PAGEREF _Toc139741279 \h </w:instrText>
        </w:r>
        <w:r>
          <w:rPr>
            <w:noProof/>
            <w:webHidden/>
          </w:rPr>
        </w:r>
        <w:r>
          <w:rPr>
            <w:noProof/>
            <w:webHidden/>
          </w:rPr>
          <w:fldChar w:fldCharType="separate"/>
        </w:r>
        <w:r>
          <w:rPr>
            <w:noProof/>
            <w:webHidden/>
          </w:rPr>
          <w:t>123</w:t>
        </w:r>
        <w:r>
          <w:rPr>
            <w:noProof/>
            <w:webHidden/>
          </w:rPr>
          <w:fldChar w:fldCharType="end"/>
        </w:r>
      </w:hyperlink>
    </w:p>
    <w:p w14:paraId="1863E2D2" w14:textId="37EDE4E2"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Pr="0028568C">
          <w:rPr>
            <w:rStyle w:val="Hipercze"/>
            <w:noProof/>
          </w:rPr>
          <w:t>Rysunek 21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_Toc139741280 \h </w:instrText>
        </w:r>
        <w:r>
          <w:rPr>
            <w:noProof/>
            <w:webHidden/>
          </w:rPr>
        </w:r>
        <w:r>
          <w:rPr>
            <w:noProof/>
            <w:webHidden/>
          </w:rPr>
          <w:fldChar w:fldCharType="separate"/>
        </w:r>
        <w:r>
          <w:rPr>
            <w:noProof/>
            <w:webHidden/>
          </w:rPr>
          <w:t>139</w:t>
        </w:r>
        <w:r>
          <w:rPr>
            <w:noProof/>
            <w:webHidden/>
          </w:rPr>
          <w:fldChar w:fldCharType="end"/>
        </w:r>
      </w:hyperlink>
    </w:p>
    <w:p w14:paraId="4B015101" w14:textId="08B10AFA"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Pr="0028568C">
          <w:rPr>
            <w:rStyle w:val="Hipercze"/>
            <w:noProof/>
          </w:rPr>
          <w:t>Rysunek 22 Struktura respondentów badania kwestionariuszowego wg płci</w:t>
        </w:r>
        <w:r>
          <w:rPr>
            <w:noProof/>
            <w:webHidden/>
          </w:rPr>
          <w:tab/>
        </w:r>
        <w:r>
          <w:rPr>
            <w:noProof/>
            <w:webHidden/>
          </w:rPr>
          <w:fldChar w:fldCharType="begin"/>
        </w:r>
        <w:r>
          <w:rPr>
            <w:noProof/>
            <w:webHidden/>
          </w:rPr>
          <w:instrText xml:space="preserve"> PAGEREF _Toc139741281 \h </w:instrText>
        </w:r>
        <w:r>
          <w:rPr>
            <w:noProof/>
            <w:webHidden/>
          </w:rPr>
        </w:r>
        <w:r>
          <w:rPr>
            <w:noProof/>
            <w:webHidden/>
          </w:rPr>
          <w:fldChar w:fldCharType="separate"/>
        </w:r>
        <w:r>
          <w:rPr>
            <w:noProof/>
            <w:webHidden/>
          </w:rPr>
          <w:t>145</w:t>
        </w:r>
        <w:r>
          <w:rPr>
            <w:noProof/>
            <w:webHidden/>
          </w:rPr>
          <w:fldChar w:fldCharType="end"/>
        </w:r>
      </w:hyperlink>
    </w:p>
    <w:p w14:paraId="0C8D6E7B" w14:textId="7DC867DD"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Pr="0028568C">
          <w:rPr>
            <w:rStyle w:val="Hipercze"/>
            <w:noProof/>
          </w:rPr>
          <w:t>Rysunek 23 Struktura respondentów badania kwestionariuszowego wg kategorii wiekowych</w:t>
        </w:r>
        <w:r>
          <w:rPr>
            <w:noProof/>
            <w:webHidden/>
          </w:rPr>
          <w:tab/>
        </w:r>
        <w:r>
          <w:rPr>
            <w:noProof/>
            <w:webHidden/>
          </w:rPr>
          <w:fldChar w:fldCharType="begin"/>
        </w:r>
        <w:r>
          <w:rPr>
            <w:noProof/>
            <w:webHidden/>
          </w:rPr>
          <w:instrText xml:space="preserve"> PAGEREF _Toc139741282 \h </w:instrText>
        </w:r>
        <w:r>
          <w:rPr>
            <w:noProof/>
            <w:webHidden/>
          </w:rPr>
        </w:r>
        <w:r>
          <w:rPr>
            <w:noProof/>
            <w:webHidden/>
          </w:rPr>
          <w:fldChar w:fldCharType="separate"/>
        </w:r>
        <w:r>
          <w:rPr>
            <w:noProof/>
            <w:webHidden/>
          </w:rPr>
          <w:t>146</w:t>
        </w:r>
        <w:r>
          <w:rPr>
            <w:noProof/>
            <w:webHidden/>
          </w:rPr>
          <w:fldChar w:fldCharType="end"/>
        </w:r>
      </w:hyperlink>
    </w:p>
    <w:p w14:paraId="28D4135E" w14:textId="2B0CD07B"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Pr="0028568C">
          <w:rPr>
            <w:rStyle w:val="Hipercze"/>
            <w:noProof/>
          </w:rPr>
          <w:t>Rysunek 24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_Toc139741283 \h </w:instrText>
        </w:r>
        <w:r>
          <w:rPr>
            <w:noProof/>
            <w:webHidden/>
          </w:rPr>
        </w:r>
        <w:r>
          <w:rPr>
            <w:noProof/>
            <w:webHidden/>
          </w:rPr>
          <w:fldChar w:fldCharType="separate"/>
        </w:r>
        <w:r>
          <w:rPr>
            <w:noProof/>
            <w:webHidden/>
          </w:rPr>
          <w:t>148</w:t>
        </w:r>
        <w:r>
          <w:rPr>
            <w:noProof/>
            <w:webHidden/>
          </w:rPr>
          <w:fldChar w:fldCharType="end"/>
        </w:r>
      </w:hyperlink>
    </w:p>
    <w:p w14:paraId="6AF7B6D7" w14:textId="06F32D04"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Pr="0028568C">
          <w:rPr>
            <w:rStyle w:val="Hipercze"/>
            <w:noProof/>
          </w:rPr>
          <w:t>Rysunek 25 Struktura respondentów badania kwestionariuszowego wg przynależności do grup interesariuszy</w:t>
        </w:r>
        <w:r>
          <w:rPr>
            <w:noProof/>
            <w:webHidden/>
          </w:rPr>
          <w:tab/>
        </w:r>
        <w:r>
          <w:rPr>
            <w:noProof/>
            <w:webHidden/>
          </w:rPr>
          <w:fldChar w:fldCharType="begin"/>
        </w:r>
        <w:r>
          <w:rPr>
            <w:noProof/>
            <w:webHidden/>
          </w:rPr>
          <w:instrText xml:space="preserve"> PAGEREF _Toc139741284 \h </w:instrText>
        </w:r>
        <w:r>
          <w:rPr>
            <w:noProof/>
            <w:webHidden/>
          </w:rPr>
        </w:r>
        <w:r>
          <w:rPr>
            <w:noProof/>
            <w:webHidden/>
          </w:rPr>
          <w:fldChar w:fldCharType="separate"/>
        </w:r>
        <w:r>
          <w:rPr>
            <w:noProof/>
            <w:webHidden/>
          </w:rPr>
          <w:t>149</w:t>
        </w:r>
        <w:r>
          <w:rPr>
            <w:noProof/>
            <w:webHidden/>
          </w:rPr>
          <w:fldChar w:fldCharType="end"/>
        </w:r>
      </w:hyperlink>
    </w:p>
    <w:p w14:paraId="3C2E5110" w14:textId="75D53A63"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Pr="0028568C">
          <w:rPr>
            <w:rStyle w:val="Hipercze"/>
            <w:bCs/>
            <w:noProof/>
          </w:rPr>
          <w:t>Rysunek 26 Udział wybranych grup interesariuszy w badaniu kwestionariuszowym wśród grupy</w:t>
        </w:r>
        <w:r w:rsidRPr="0028568C">
          <w:rPr>
            <w:rStyle w:val="Hipercze"/>
            <w:noProof/>
          </w:rPr>
          <w:t xml:space="preserve"> badanych absolwentów</w:t>
        </w:r>
        <w:r>
          <w:rPr>
            <w:noProof/>
            <w:webHidden/>
          </w:rPr>
          <w:tab/>
        </w:r>
        <w:r>
          <w:rPr>
            <w:noProof/>
            <w:webHidden/>
          </w:rPr>
          <w:fldChar w:fldCharType="begin"/>
        </w:r>
        <w:r>
          <w:rPr>
            <w:noProof/>
            <w:webHidden/>
          </w:rPr>
          <w:instrText xml:space="preserve"> PAGEREF _Toc139741285 \h </w:instrText>
        </w:r>
        <w:r>
          <w:rPr>
            <w:noProof/>
            <w:webHidden/>
          </w:rPr>
        </w:r>
        <w:r>
          <w:rPr>
            <w:noProof/>
            <w:webHidden/>
          </w:rPr>
          <w:fldChar w:fldCharType="separate"/>
        </w:r>
        <w:r>
          <w:rPr>
            <w:noProof/>
            <w:webHidden/>
          </w:rPr>
          <w:t>150</w:t>
        </w:r>
        <w:r>
          <w:rPr>
            <w:noProof/>
            <w:webHidden/>
          </w:rPr>
          <w:fldChar w:fldCharType="end"/>
        </w:r>
      </w:hyperlink>
    </w:p>
    <w:p w14:paraId="57E8AF7F" w14:textId="0D130A73"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Pr="0028568C">
          <w:rPr>
            <w:rStyle w:val="Hipercze"/>
            <w:noProof/>
          </w:rPr>
          <w:t>Rysunek 27 Struktura respondentów badania kwestionariuszowego z grupy absolwentów uczelni wg płci</w:t>
        </w:r>
        <w:r>
          <w:rPr>
            <w:noProof/>
            <w:webHidden/>
          </w:rPr>
          <w:tab/>
        </w:r>
        <w:r>
          <w:rPr>
            <w:noProof/>
            <w:webHidden/>
          </w:rPr>
          <w:fldChar w:fldCharType="begin"/>
        </w:r>
        <w:r>
          <w:rPr>
            <w:noProof/>
            <w:webHidden/>
          </w:rPr>
          <w:instrText xml:space="preserve"> PAGEREF _Toc139741286 \h </w:instrText>
        </w:r>
        <w:r>
          <w:rPr>
            <w:noProof/>
            <w:webHidden/>
          </w:rPr>
        </w:r>
        <w:r>
          <w:rPr>
            <w:noProof/>
            <w:webHidden/>
          </w:rPr>
          <w:fldChar w:fldCharType="separate"/>
        </w:r>
        <w:r>
          <w:rPr>
            <w:noProof/>
            <w:webHidden/>
          </w:rPr>
          <w:t>151</w:t>
        </w:r>
        <w:r>
          <w:rPr>
            <w:noProof/>
            <w:webHidden/>
          </w:rPr>
          <w:fldChar w:fldCharType="end"/>
        </w:r>
      </w:hyperlink>
    </w:p>
    <w:p w14:paraId="14A18F6E" w14:textId="3865A190"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Pr="0028568C">
          <w:rPr>
            <w:rStyle w:val="Hipercze"/>
            <w:noProof/>
          </w:rPr>
          <w:t>Rysunek 28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_Toc139741287 \h </w:instrText>
        </w:r>
        <w:r>
          <w:rPr>
            <w:noProof/>
            <w:webHidden/>
          </w:rPr>
        </w:r>
        <w:r>
          <w:rPr>
            <w:noProof/>
            <w:webHidden/>
          </w:rPr>
          <w:fldChar w:fldCharType="separate"/>
        </w:r>
        <w:r>
          <w:rPr>
            <w:noProof/>
            <w:webHidden/>
          </w:rPr>
          <w:t>151</w:t>
        </w:r>
        <w:r>
          <w:rPr>
            <w:noProof/>
            <w:webHidden/>
          </w:rPr>
          <w:fldChar w:fldCharType="end"/>
        </w:r>
      </w:hyperlink>
    </w:p>
    <w:p w14:paraId="15081ED8" w14:textId="37F9DEBB"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Pr="0028568C">
          <w:rPr>
            <w:rStyle w:val="Hipercze"/>
            <w:noProof/>
          </w:rPr>
          <w:t>Rysunek 29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_Toc139741288 \h </w:instrText>
        </w:r>
        <w:r>
          <w:rPr>
            <w:noProof/>
            <w:webHidden/>
          </w:rPr>
        </w:r>
        <w:r>
          <w:rPr>
            <w:noProof/>
            <w:webHidden/>
          </w:rPr>
          <w:fldChar w:fldCharType="separate"/>
        </w:r>
        <w:r>
          <w:rPr>
            <w:noProof/>
            <w:webHidden/>
          </w:rPr>
          <w:t>152</w:t>
        </w:r>
        <w:r>
          <w:rPr>
            <w:noProof/>
            <w:webHidden/>
          </w:rPr>
          <w:fldChar w:fldCharType="end"/>
        </w:r>
      </w:hyperlink>
    </w:p>
    <w:p w14:paraId="7393FA90" w14:textId="40E2ECAB"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Pr="0028568C">
          <w:rPr>
            <w:rStyle w:val="Hipercze"/>
            <w:noProof/>
          </w:rPr>
          <w:t>Rysunek 30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_Toc139741289 \h </w:instrText>
        </w:r>
        <w:r>
          <w:rPr>
            <w:noProof/>
            <w:webHidden/>
          </w:rPr>
        </w:r>
        <w:r>
          <w:rPr>
            <w:noProof/>
            <w:webHidden/>
          </w:rPr>
          <w:fldChar w:fldCharType="separate"/>
        </w:r>
        <w:r>
          <w:rPr>
            <w:noProof/>
            <w:webHidden/>
          </w:rPr>
          <w:t>153</w:t>
        </w:r>
        <w:r>
          <w:rPr>
            <w:noProof/>
            <w:webHidden/>
          </w:rPr>
          <w:fldChar w:fldCharType="end"/>
        </w:r>
      </w:hyperlink>
    </w:p>
    <w:p w14:paraId="0F006C10" w14:textId="3D148FFE"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Pr="0028568C">
          <w:rPr>
            <w:rStyle w:val="Hipercze"/>
            <w:noProof/>
          </w:rPr>
          <w:t>Rysunek 31 Podsumowanie odpowiedzi respondentów z grupy studentów na pytanie: „Moja satysfakcja z usług edukacyjnych ocenianej uczelni jest wysoka”; N=14 ; X</w:t>
        </w:r>
        <w:r w:rsidRPr="0028568C">
          <w:rPr>
            <w:rStyle w:val="Hipercze"/>
            <w:rFonts w:cs="Arial"/>
            <w:noProof/>
          </w:rPr>
          <w:t>̅</w:t>
        </w:r>
        <w:r w:rsidRPr="0028568C">
          <w:rPr>
            <w:rStyle w:val="Hipercze"/>
            <w:noProof/>
          </w:rPr>
          <w:t xml:space="preserve"> = 5,071, SD</w:t>
        </w:r>
        <w:r w:rsidRPr="0028568C">
          <w:rPr>
            <w:rStyle w:val="Hipercze"/>
            <w:noProof/>
            <w:vertAlign w:val="superscript"/>
          </w:rPr>
          <w:t>2</w:t>
        </w:r>
        <w:r w:rsidRPr="0028568C">
          <w:rPr>
            <w:rStyle w:val="Hipercze"/>
            <w:noProof/>
          </w:rPr>
          <w:t xml:space="preserve"> = 2,225; SD = 1,492</w:t>
        </w:r>
        <w:r>
          <w:rPr>
            <w:noProof/>
            <w:webHidden/>
          </w:rPr>
          <w:tab/>
        </w:r>
        <w:r>
          <w:rPr>
            <w:noProof/>
            <w:webHidden/>
          </w:rPr>
          <w:fldChar w:fldCharType="begin"/>
        </w:r>
        <w:r>
          <w:rPr>
            <w:noProof/>
            <w:webHidden/>
          </w:rPr>
          <w:instrText xml:space="preserve"> PAGEREF _Toc139741290 \h </w:instrText>
        </w:r>
        <w:r>
          <w:rPr>
            <w:noProof/>
            <w:webHidden/>
          </w:rPr>
        </w:r>
        <w:r>
          <w:rPr>
            <w:noProof/>
            <w:webHidden/>
          </w:rPr>
          <w:fldChar w:fldCharType="separate"/>
        </w:r>
        <w:r>
          <w:rPr>
            <w:noProof/>
            <w:webHidden/>
          </w:rPr>
          <w:t>155</w:t>
        </w:r>
        <w:r>
          <w:rPr>
            <w:noProof/>
            <w:webHidden/>
          </w:rPr>
          <w:fldChar w:fldCharType="end"/>
        </w:r>
      </w:hyperlink>
    </w:p>
    <w:p w14:paraId="1E3E5E22" w14:textId="71089771"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Pr="0028568C">
          <w:rPr>
            <w:rStyle w:val="Hipercze"/>
            <w:noProof/>
          </w:rPr>
          <w:t>Rysunek 32 Podsumowanie odpowiedzi respondentów z grupy absolwentów na pytanie: „Moja satysfakcja z (efektów) usług edukacyjnych ocenianej uczelni jest wysoka”; N= 120 ; X</w:t>
        </w:r>
        <w:r w:rsidRPr="0028568C">
          <w:rPr>
            <w:rStyle w:val="Hipercze"/>
            <w:rFonts w:cs="Arial"/>
            <w:noProof/>
          </w:rPr>
          <w:t>̅</w:t>
        </w:r>
        <w:r w:rsidRPr="0028568C">
          <w:rPr>
            <w:rStyle w:val="Hipercze"/>
            <w:noProof/>
          </w:rPr>
          <w:t xml:space="preserve"> = 5,193; SD</w:t>
        </w:r>
        <w:r w:rsidRPr="0028568C">
          <w:rPr>
            <w:rStyle w:val="Hipercze"/>
            <w:noProof/>
            <w:vertAlign w:val="superscript"/>
          </w:rPr>
          <w:t>2</w:t>
        </w:r>
        <w:r w:rsidRPr="0028568C">
          <w:rPr>
            <w:rStyle w:val="Hipercze"/>
            <w:noProof/>
          </w:rPr>
          <w:t xml:space="preserve"> = 1,971; SD = 1,404</w:t>
        </w:r>
        <w:r>
          <w:rPr>
            <w:noProof/>
            <w:webHidden/>
          </w:rPr>
          <w:tab/>
        </w:r>
        <w:r>
          <w:rPr>
            <w:noProof/>
            <w:webHidden/>
          </w:rPr>
          <w:fldChar w:fldCharType="begin"/>
        </w:r>
        <w:r>
          <w:rPr>
            <w:noProof/>
            <w:webHidden/>
          </w:rPr>
          <w:instrText xml:space="preserve"> PAGEREF _Toc139741291 \h </w:instrText>
        </w:r>
        <w:r>
          <w:rPr>
            <w:noProof/>
            <w:webHidden/>
          </w:rPr>
        </w:r>
        <w:r>
          <w:rPr>
            <w:noProof/>
            <w:webHidden/>
          </w:rPr>
          <w:fldChar w:fldCharType="separate"/>
        </w:r>
        <w:r>
          <w:rPr>
            <w:noProof/>
            <w:webHidden/>
          </w:rPr>
          <w:t>156</w:t>
        </w:r>
        <w:r>
          <w:rPr>
            <w:noProof/>
            <w:webHidden/>
          </w:rPr>
          <w:fldChar w:fldCharType="end"/>
        </w:r>
      </w:hyperlink>
    </w:p>
    <w:p w14:paraId="59ADFA4B" w14:textId="184C6EC9"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Pr="0028568C">
          <w:rPr>
            <w:rStyle w:val="Hipercze"/>
            <w:noProof/>
          </w:rPr>
          <w:t>Rysunek 33 Podsumowanie odpowiedzi respondentów z grupy rodziców lub opiekunów na pytanie: „Moja satysfakcja z (efektów) usług edukacyjnych ocenianej uczelni jest wysoka”; N = 23; X</w:t>
        </w:r>
        <w:r w:rsidRPr="0028568C">
          <w:rPr>
            <w:rStyle w:val="Hipercze"/>
            <w:rFonts w:cs="Arial"/>
            <w:noProof/>
          </w:rPr>
          <w:t>̅</w:t>
        </w:r>
        <w:r w:rsidRPr="0028568C">
          <w:rPr>
            <w:rStyle w:val="Hipercze"/>
            <w:noProof/>
          </w:rPr>
          <w:t xml:space="preserve"> = 5,696; SD</w:t>
        </w:r>
        <w:r w:rsidRPr="0028568C">
          <w:rPr>
            <w:rStyle w:val="Hipercze"/>
            <w:noProof/>
            <w:vertAlign w:val="superscript"/>
          </w:rPr>
          <w:t>2</w:t>
        </w:r>
        <w:r w:rsidRPr="0028568C">
          <w:rPr>
            <w:rStyle w:val="Hipercze"/>
            <w:noProof/>
          </w:rPr>
          <w:t xml:space="preserve"> = 1,858; SD = 1,363</w:t>
        </w:r>
        <w:r>
          <w:rPr>
            <w:noProof/>
            <w:webHidden/>
          </w:rPr>
          <w:tab/>
        </w:r>
        <w:r>
          <w:rPr>
            <w:noProof/>
            <w:webHidden/>
          </w:rPr>
          <w:fldChar w:fldCharType="begin"/>
        </w:r>
        <w:r>
          <w:rPr>
            <w:noProof/>
            <w:webHidden/>
          </w:rPr>
          <w:instrText xml:space="preserve"> PAGEREF _Toc139741292 \h </w:instrText>
        </w:r>
        <w:r>
          <w:rPr>
            <w:noProof/>
            <w:webHidden/>
          </w:rPr>
        </w:r>
        <w:r>
          <w:rPr>
            <w:noProof/>
            <w:webHidden/>
          </w:rPr>
          <w:fldChar w:fldCharType="separate"/>
        </w:r>
        <w:r>
          <w:rPr>
            <w:noProof/>
            <w:webHidden/>
          </w:rPr>
          <w:t>157</w:t>
        </w:r>
        <w:r>
          <w:rPr>
            <w:noProof/>
            <w:webHidden/>
          </w:rPr>
          <w:fldChar w:fldCharType="end"/>
        </w:r>
      </w:hyperlink>
    </w:p>
    <w:p w14:paraId="0267F514" w14:textId="7FC3C611"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Pr="0028568C">
          <w:rPr>
            <w:rStyle w:val="Hipercze"/>
            <w:noProof/>
          </w:rPr>
          <w:t>Rysunek 34 Podsumowanie odpowiedzi respondentów z grupy pracowników administracyjnych na pytanie: Moja satysfakcja z pracy na ocenianej uczelni jest wysoka; N = 4; X</w:t>
        </w:r>
        <w:r w:rsidRPr="0028568C">
          <w:rPr>
            <w:rStyle w:val="Hipercze"/>
            <w:rFonts w:cs="Arial"/>
            <w:noProof/>
          </w:rPr>
          <w:t>̅</w:t>
        </w:r>
        <w:r w:rsidRPr="0028568C">
          <w:rPr>
            <w:rStyle w:val="Hipercze"/>
            <w:noProof/>
          </w:rPr>
          <w:t xml:space="preserve"> = 6,750; SD</w:t>
        </w:r>
        <w:r w:rsidRPr="0028568C">
          <w:rPr>
            <w:rStyle w:val="Hipercze"/>
            <w:noProof/>
            <w:vertAlign w:val="superscript"/>
          </w:rPr>
          <w:t>2</w:t>
        </w:r>
        <w:r w:rsidRPr="0028568C">
          <w:rPr>
            <w:rStyle w:val="Hipercze"/>
            <w:noProof/>
          </w:rPr>
          <w:t xml:space="preserve"> = 0,250; SD = 0,500</w:t>
        </w:r>
        <w:r>
          <w:rPr>
            <w:noProof/>
            <w:webHidden/>
          </w:rPr>
          <w:tab/>
        </w:r>
        <w:r>
          <w:rPr>
            <w:noProof/>
            <w:webHidden/>
          </w:rPr>
          <w:fldChar w:fldCharType="begin"/>
        </w:r>
        <w:r>
          <w:rPr>
            <w:noProof/>
            <w:webHidden/>
          </w:rPr>
          <w:instrText xml:space="preserve"> PAGEREF _Toc139741293 \h </w:instrText>
        </w:r>
        <w:r>
          <w:rPr>
            <w:noProof/>
            <w:webHidden/>
          </w:rPr>
        </w:r>
        <w:r>
          <w:rPr>
            <w:noProof/>
            <w:webHidden/>
          </w:rPr>
          <w:fldChar w:fldCharType="separate"/>
        </w:r>
        <w:r>
          <w:rPr>
            <w:noProof/>
            <w:webHidden/>
          </w:rPr>
          <w:t>158</w:t>
        </w:r>
        <w:r>
          <w:rPr>
            <w:noProof/>
            <w:webHidden/>
          </w:rPr>
          <w:fldChar w:fldCharType="end"/>
        </w:r>
      </w:hyperlink>
    </w:p>
    <w:p w14:paraId="6931ADF8" w14:textId="4E60FF49"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Pr="0028568C">
          <w:rPr>
            <w:rStyle w:val="Hipercze"/>
            <w:noProof/>
          </w:rPr>
          <w:t>Rysunek 35 Podsumowanie odpowiedzi respondentów z grupy pracowników naukowych lub dydaktycznych na pytanie: „Moja satysfakcja z pracy na ocenianej uczelni jest wysoka”; N = 16; X</w:t>
        </w:r>
        <w:r w:rsidRPr="0028568C">
          <w:rPr>
            <w:rStyle w:val="Hipercze"/>
            <w:rFonts w:cs="Arial"/>
            <w:noProof/>
          </w:rPr>
          <w:t>̅</w:t>
        </w:r>
        <w:r w:rsidRPr="0028568C">
          <w:rPr>
            <w:rStyle w:val="Hipercze"/>
            <w:noProof/>
          </w:rPr>
          <w:t xml:space="preserve"> = 6,000; SD</w:t>
        </w:r>
        <w:r w:rsidRPr="0028568C">
          <w:rPr>
            <w:rStyle w:val="Hipercze"/>
            <w:noProof/>
            <w:vertAlign w:val="superscript"/>
          </w:rPr>
          <w:t>2</w:t>
        </w:r>
        <w:r w:rsidRPr="0028568C">
          <w:rPr>
            <w:rStyle w:val="Hipercze"/>
            <w:noProof/>
          </w:rPr>
          <w:t xml:space="preserve"> = 2,267; SD = 1,506</w:t>
        </w:r>
        <w:r>
          <w:rPr>
            <w:noProof/>
            <w:webHidden/>
          </w:rPr>
          <w:tab/>
        </w:r>
        <w:r>
          <w:rPr>
            <w:noProof/>
            <w:webHidden/>
          </w:rPr>
          <w:fldChar w:fldCharType="begin"/>
        </w:r>
        <w:r>
          <w:rPr>
            <w:noProof/>
            <w:webHidden/>
          </w:rPr>
          <w:instrText xml:space="preserve"> PAGEREF _Toc139741294 \h </w:instrText>
        </w:r>
        <w:r>
          <w:rPr>
            <w:noProof/>
            <w:webHidden/>
          </w:rPr>
        </w:r>
        <w:r>
          <w:rPr>
            <w:noProof/>
            <w:webHidden/>
          </w:rPr>
          <w:fldChar w:fldCharType="separate"/>
        </w:r>
        <w:r>
          <w:rPr>
            <w:noProof/>
            <w:webHidden/>
          </w:rPr>
          <w:t>159</w:t>
        </w:r>
        <w:r>
          <w:rPr>
            <w:noProof/>
            <w:webHidden/>
          </w:rPr>
          <w:fldChar w:fldCharType="end"/>
        </w:r>
      </w:hyperlink>
    </w:p>
    <w:p w14:paraId="31EBFBA8" w14:textId="4D1D0DF4"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Pr="0028568C">
          <w:rPr>
            <w:rStyle w:val="Hipercze"/>
            <w:noProof/>
          </w:rPr>
          <w:t>Rysunek 36 Podsumowanie odpowiedzi respondentów z grupy władz uczelni na pytanie: „Ogólny poziom mojej satysfakcji z jakości usług edukacyjnych ocenianej uczelni jest wysoki”; N = 5; X</w:t>
        </w:r>
        <w:r w:rsidRPr="0028568C">
          <w:rPr>
            <w:rStyle w:val="Hipercze"/>
            <w:rFonts w:cs="Arial"/>
            <w:noProof/>
          </w:rPr>
          <w:t>̅</w:t>
        </w:r>
        <w:r w:rsidRPr="0028568C">
          <w:rPr>
            <w:rStyle w:val="Hipercze"/>
            <w:noProof/>
          </w:rPr>
          <w:t xml:space="preserve"> = 5,800; SD</w:t>
        </w:r>
        <w:r w:rsidRPr="0028568C">
          <w:rPr>
            <w:rStyle w:val="Hipercze"/>
            <w:noProof/>
            <w:vertAlign w:val="superscript"/>
          </w:rPr>
          <w:t>2</w:t>
        </w:r>
        <w:r w:rsidRPr="0028568C">
          <w:rPr>
            <w:rStyle w:val="Hipercze"/>
            <w:noProof/>
          </w:rPr>
          <w:t xml:space="preserve"> = 0,700; SD = 0,837</w:t>
        </w:r>
        <w:r>
          <w:rPr>
            <w:noProof/>
            <w:webHidden/>
          </w:rPr>
          <w:tab/>
        </w:r>
        <w:r>
          <w:rPr>
            <w:noProof/>
            <w:webHidden/>
          </w:rPr>
          <w:fldChar w:fldCharType="begin"/>
        </w:r>
        <w:r>
          <w:rPr>
            <w:noProof/>
            <w:webHidden/>
          </w:rPr>
          <w:instrText xml:space="preserve"> PAGEREF _Toc139741295 \h </w:instrText>
        </w:r>
        <w:r>
          <w:rPr>
            <w:noProof/>
            <w:webHidden/>
          </w:rPr>
        </w:r>
        <w:r>
          <w:rPr>
            <w:noProof/>
            <w:webHidden/>
          </w:rPr>
          <w:fldChar w:fldCharType="separate"/>
        </w:r>
        <w:r>
          <w:rPr>
            <w:noProof/>
            <w:webHidden/>
          </w:rPr>
          <w:t>160</w:t>
        </w:r>
        <w:r>
          <w:rPr>
            <w:noProof/>
            <w:webHidden/>
          </w:rPr>
          <w:fldChar w:fldCharType="end"/>
        </w:r>
      </w:hyperlink>
    </w:p>
    <w:p w14:paraId="4522307A" w14:textId="025CB1B3"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Pr="0028568C">
          <w:rPr>
            <w:rStyle w:val="Hipercze"/>
            <w:noProof/>
          </w:rPr>
          <w:t>Rysunek 37 Podsumowanie odpowiedzi respondentów z grupy przedsiębiorców na pytanie: „Moja satysfakcja z (efektów) usług edukacyjnych na ocenianej uczelni jest wysoka”; N = 20; X</w:t>
        </w:r>
        <w:r w:rsidRPr="0028568C">
          <w:rPr>
            <w:rStyle w:val="Hipercze"/>
            <w:rFonts w:cs="Arial"/>
            <w:noProof/>
          </w:rPr>
          <w:t>̅</w:t>
        </w:r>
        <w:r w:rsidRPr="0028568C">
          <w:rPr>
            <w:rStyle w:val="Hipercze"/>
            <w:noProof/>
          </w:rPr>
          <w:t xml:space="preserve"> = 4,800; SD</w:t>
        </w:r>
        <w:r w:rsidRPr="0028568C">
          <w:rPr>
            <w:rStyle w:val="Hipercze"/>
            <w:noProof/>
            <w:vertAlign w:val="superscript"/>
          </w:rPr>
          <w:t>2</w:t>
        </w:r>
        <w:r w:rsidRPr="0028568C">
          <w:rPr>
            <w:rStyle w:val="Hipercze"/>
            <w:noProof/>
          </w:rPr>
          <w:t xml:space="preserve"> = 3,747; SD = 1,936</w:t>
        </w:r>
        <w:r>
          <w:rPr>
            <w:noProof/>
            <w:webHidden/>
          </w:rPr>
          <w:tab/>
        </w:r>
        <w:r>
          <w:rPr>
            <w:noProof/>
            <w:webHidden/>
          </w:rPr>
          <w:fldChar w:fldCharType="begin"/>
        </w:r>
        <w:r>
          <w:rPr>
            <w:noProof/>
            <w:webHidden/>
          </w:rPr>
          <w:instrText xml:space="preserve"> PAGEREF _Toc139741296 \h </w:instrText>
        </w:r>
        <w:r>
          <w:rPr>
            <w:noProof/>
            <w:webHidden/>
          </w:rPr>
        </w:r>
        <w:r>
          <w:rPr>
            <w:noProof/>
            <w:webHidden/>
          </w:rPr>
          <w:fldChar w:fldCharType="separate"/>
        </w:r>
        <w:r>
          <w:rPr>
            <w:noProof/>
            <w:webHidden/>
          </w:rPr>
          <w:t>161</w:t>
        </w:r>
        <w:r>
          <w:rPr>
            <w:noProof/>
            <w:webHidden/>
          </w:rPr>
          <w:fldChar w:fldCharType="end"/>
        </w:r>
      </w:hyperlink>
    </w:p>
    <w:p w14:paraId="4BAA86FF" w14:textId="3B95AECF" w:rsidR="00A32382" w:rsidRDefault="00A32382">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Pr="0028568C">
          <w:rPr>
            <w:rStyle w:val="Hipercze"/>
            <w:noProof/>
          </w:rPr>
          <w:t>Rysunek 38 Podsumowanie odpowiedzi respondentów z grupy władz samorządowych na pytanie: „Ogólny poziom mojej satysfakcji z jakości usług edukacyjnych ocenianej uczelni jest wysoki”; N = 2; X</w:t>
        </w:r>
        <w:r w:rsidRPr="0028568C">
          <w:rPr>
            <w:rStyle w:val="Hipercze"/>
            <w:rFonts w:cs="Arial"/>
            <w:noProof/>
          </w:rPr>
          <w:t>̅</w:t>
        </w:r>
        <w:r w:rsidRPr="0028568C">
          <w:rPr>
            <w:rStyle w:val="Hipercze"/>
            <w:noProof/>
          </w:rPr>
          <w:t xml:space="preserve"> = 6,500; SD</w:t>
        </w:r>
        <w:r w:rsidRPr="0028568C">
          <w:rPr>
            <w:rStyle w:val="Hipercze"/>
            <w:noProof/>
            <w:vertAlign w:val="superscript"/>
          </w:rPr>
          <w:t>2</w:t>
        </w:r>
        <w:r w:rsidRPr="0028568C">
          <w:rPr>
            <w:rStyle w:val="Hipercze"/>
            <w:noProof/>
          </w:rPr>
          <w:t xml:space="preserve"> = 0,500; SD = 0,707</w:t>
        </w:r>
        <w:r>
          <w:rPr>
            <w:noProof/>
            <w:webHidden/>
          </w:rPr>
          <w:tab/>
        </w:r>
        <w:r>
          <w:rPr>
            <w:noProof/>
            <w:webHidden/>
          </w:rPr>
          <w:fldChar w:fldCharType="begin"/>
        </w:r>
        <w:r>
          <w:rPr>
            <w:noProof/>
            <w:webHidden/>
          </w:rPr>
          <w:instrText xml:space="preserve"> PAGEREF _Toc139741297 \h </w:instrText>
        </w:r>
        <w:r>
          <w:rPr>
            <w:noProof/>
            <w:webHidden/>
          </w:rPr>
        </w:r>
        <w:r>
          <w:rPr>
            <w:noProof/>
            <w:webHidden/>
          </w:rPr>
          <w:fldChar w:fldCharType="separate"/>
        </w:r>
        <w:r>
          <w:rPr>
            <w:noProof/>
            <w:webHidden/>
          </w:rPr>
          <w:t>162</w:t>
        </w:r>
        <w:r>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25" w:name="_Toc137806591"/>
      <w:r w:rsidRPr="00233788">
        <w:lastRenderedPageBreak/>
        <w:t xml:space="preserve">Wykaz </w:t>
      </w:r>
      <w:r w:rsidR="009E61F0" w:rsidRPr="00233788">
        <w:rPr>
          <w:caps w:val="0"/>
        </w:rPr>
        <w:t>T</w:t>
      </w:r>
      <w:r w:rsidRPr="00233788">
        <w:t>abel</w:t>
      </w:r>
      <w:bookmarkEnd w:id="425"/>
    </w:p>
    <w:p w14:paraId="10F2A577" w14:textId="7F27ACFC"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781B38">
          <w:rPr>
            <w:noProof/>
            <w:webHidden/>
          </w:rPr>
          <w:t>10</w:t>
        </w:r>
        <w:r w:rsidR="00781B38">
          <w:rPr>
            <w:noProof/>
            <w:webHidden/>
          </w:rPr>
          <w:fldChar w:fldCharType="end"/>
        </w:r>
      </w:hyperlink>
    </w:p>
    <w:p w14:paraId="47C290EF" w14:textId="2FAB5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781B38">
          <w:rPr>
            <w:noProof/>
            <w:webHidden/>
          </w:rPr>
          <w:t>14</w:t>
        </w:r>
        <w:r w:rsidR="00781B38">
          <w:rPr>
            <w:noProof/>
            <w:webHidden/>
          </w:rPr>
          <w:fldChar w:fldCharType="end"/>
        </w:r>
      </w:hyperlink>
    </w:p>
    <w:p w14:paraId="0E3EFE57" w14:textId="61A6911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781B38">
          <w:rPr>
            <w:noProof/>
            <w:webHidden/>
          </w:rPr>
          <w:t>16</w:t>
        </w:r>
        <w:r w:rsidR="00781B38">
          <w:rPr>
            <w:noProof/>
            <w:webHidden/>
          </w:rPr>
          <w:fldChar w:fldCharType="end"/>
        </w:r>
      </w:hyperlink>
    </w:p>
    <w:p w14:paraId="21AFF718" w14:textId="05B2B2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781B38">
          <w:rPr>
            <w:noProof/>
            <w:webHidden/>
          </w:rPr>
          <w:t>18</w:t>
        </w:r>
        <w:r w:rsidR="00781B38">
          <w:rPr>
            <w:noProof/>
            <w:webHidden/>
          </w:rPr>
          <w:fldChar w:fldCharType="end"/>
        </w:r>
      </w:hyperlink>
    </w:p>
    <w:p w14:paraId="76A722FD" w14:textId="1F9B62F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781B38">
          <w:rPr>
            <w:noProof/>
            <w:webHidden/>
          </w:rPr>
          <w:t>20</w:t>
        </w:r>
        <w:r w:rsidR="00781B38">
          <w:rPr>
            <w:noProof/>
            <w:webHidden/>
          </w:rPr>
          <w:fldChar w:fldCharType="end"/>
        </w:r>
      </w:hyperlink>
    </w:p>
    <w:p w14:paraId="04F64ADC" w14:textId="7016A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781B38">
          <w:rPr>
            <w:noProof/>
            <w:webHidden/>
          </w:rPr>
          <w:t>23</w:t>
        </w:r>
        <w:r w:rsidR="00781B38">
          <w:rPr>
            <w:noProof/>
            <w:webHidden/>
          </w:rPr>
          <w:fldChar w:fldCharType="end"/>
        </w:r>
      </w:hyperlink>
    </w:p>
    <w:p w14:paraId="77A292A4" w14:textId="5F1003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781B38">
          <w:rPr>
            <w:noProof/>
            <w:webHidden/>
          </w:rPr>
          <w:t>37</w:t>
        </w:r>
        <w:r w:rsidR="00781B38">
          <w:rPr>
            <w:noProof/>
            <w:webHidden/>
          </w:rPr>
          <w:fldChar w:fldCharType="end"/>
        </w:r>
      </w:hyperlink>
    </w:p>
    <w:p w14:paraId="32E08AAD" w14:textId="7B2F38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781B38">
          <w:rPr>
            <w:noProof/>
            <w:webHidden/>
          </w:rPr>
          <w:t>42</w:t>
        </w:r>
        <w:r w:rsidR="00781B38">
          <w:rPr>
            <w:noProof/>
            <w:webHidden/>
          </w:rPr>
          <w:fldChar w:fldCharType="end"/>
        </w:r>
      </w:hyperlink>
    </w:p>
    <w:p w14:paraId="6B34D44E" w14:textId="1727AAE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781B38">
          <w:rPr>
            <w:noProof/>
            <w:webHidden/>
          </w:rPr>
          <w:t>49</w:t>
        </w:r>
        <w:r w:rsidR="00781B38">
          <w:rPr>
            <w:noProof/>
            <w:webHidden/>
          </w:rPr>
          <w:fldChar w:fldCharType="end"/>
        </w:r>
      </w:hyperlink>
    </w:p>
    <w:p w14:paraId="64C19CC9" w14:textId="1B3C06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781B38">
          <w:rPr>
            <w:noProof/>
            <w:webHidden/>
          </w:rPr>
          <w:t>51</w:t>
        </w:r>
        <w:r w:rsidR="00781B38">
          <w:rPr>
            <w:noProof/>
            <w:webHidden/>
          </w:rPr>
          <w:fldChar w:fldCharType="end"/>
        </w:r>
      </w:hyperlink>
    </w:p>
    <w:p w14:paraId="72A8ACF3" w14:textId="0AEAA89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781B38">
          <w:rPr>
            <w:noProof/>
            <w:webHidden/>
          </w:rPr>
          <w:t>59</w:t>
        </w:r>
        <w:r w:rsidR="00781B38">
          <w:rPr>
            <w:noProof/>
            <w:webHidden/>
          </w:rPr>
          <w:fldChar w:fldCharType="end"/>
        </w:r>
      </w:hyperlink>
    </w:p>
    <w:p w14:paraId="4BFFCFA0" w14:textId="16899E4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781B38">
          <w:rPr>
            <w:noProof/>
            <w:webHidden/>
          </w:rPr>
          <w:t>66</w:t>
        </w:r>
        <w:r w:rsidR="00781B38">
          <w:rPr>
            <w:noProof/>
            <w:webHidden/>
          </w:rPr>
          <w:fldChar w:fldCharType="end"/>
        </w:r>
      </w:hyperlink>
    </w:p>
    <w:p w14:paraId="2FCD15F3" w14:textId="6FA18C6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781B38">
          <w:rPr>
            <w:noProof/>
            <w:webHidden/>
          </w:rPr>
          <w:t>70</w:t>
        </w:r>
        <w:r w:rsidR="00781B38">
          <w:rPr>
            <w:noProof/>
            <w:webHidden/>
          </w:rPr>
          <w:fldChar w:fldCharType="end"/>
        </w:r>
      </w:hyperlink>
    </w:p>
    <w:p w14:paraId="69CFE989" w14:textId="41BE5B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781B38">
          <w:rPr>
            <w:noProof/>
            <w:webHidden/>
          </w:rPr>
          <w:t>71</w:t>
        </w:r>
        <w:r w:rsidR="00781B38">
          <w:rPr>
            <w:noProof/>
            <w:webHidden/>
          </w:rPr>
          <w:fldChar w:fldCharType="end"/>
        </w:r>
      </w:hyperlink>
    </w:p>
    <w:p w14:paraId="683F19F0" w14:textId="077C89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781B38">
          <w:rPr>
            <w:noProof/>
            <w:webHidden/>
          </w:rPr>
          <w:t>76</w:t>
        </w:r>
        <w:r w:rsidR="00781B38">
          <w:rPr>
            <w:noProof/>
            <w:webHidden/>
          </w:rPr>
          <w:fldChar w:fldCharType="end"/>
        </w:r>
      </w:hyperlink>
    </w:p>
    <w:p w14:paraId="57D2FEFA" w14:textId="312B304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781B38">
          <w:rPr>
            <w:noProof/>
            <w:webHidden/>
          </w:rPr>
          <w:t>77</w:t>
        </w:r>
        <w:r w:rsidR="00781B38">
          <w:rPr>
            <w:noProof/>
            <w:webHidden/>
          </w:rPr>
          <w:fldChar w:fldCharType="end"/>
        </w:r>
      </w:hyperlink>
    </w:p>
    <w:p w14:paraId="548CA126" w14:textId="0D4580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781B38">
          <w:rPr>
            <w:noProof/>
            <w:webHidden/>
          </w:rPr>
          <w:t>85</w:t>
        </w:r>
        <w:r w:rsidR="00781B38">
          <w:rPr>
            <w:noProof/>
            <w:webHidden/>
          </w:rPr>
          <w:fldChar w:fldCharType="end"/>
        </w:r>
      </w:hyperlink>
    </w:p>
    <w:p w14:paraId="320F10F6" w14:textId="4E3C04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781B38">
          <w:rPr>
            <w:noProof/>
            <w:webHidden/>
          </w:rPr>
          <w:t>87</w:t>
        </w:r>
        <w:r w:rsidR="00781B38">
          <w:rPr>
            <w:noProof/>
            <w:webHidden/>
          </w:rPr>
          <w:fldChar w:fldCharType="end"/>
        </w:r>
      </w:hyperlink>
    </w:p>
    <w:p w14:paraId="070A8543" w14:textId="003F6D5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781B38">
          <w:rPr>
            <w:noProof/>
            <w:webHidden/>
          </w:rPr>
          <w:t>89</w:t>
        </w:r>
        <w:r w:rsidR="00781B38">
          <w:rPr>
            <w:noProof/>
            <w:webHidden/>
          </w:rPr>
          <w:fldChar w:fldCharType="end"/>
        </w:r>
      </w:hyperlink>
    </w:p>
    <w:p w14:paraId="39A7114A" w14:textId="7B5FB33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781B38">
          <w:rPr>
            <w:noProof/>
            <w:webHidden/>
          </w:rPr>
          <w:t>91</w:t>
        </w:r>
        <w:r w:rsidR="00781B38">
          <w:rPr>
            <w:noProof/>
            <w:webHidden/>
          </w:rPr>
          <w:fldChar w:fldCharType="end"/>
        </w:r>
      </w:hyperlink>
    </w:p>
    <w:p w14:paraId="594F1554" w14:textId="002FFD6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781B38">
          <w:rPr>
            <w:noProof/>
            <w:webHidden/>
          </w:rPr>
          <w:t>93</w:t>
        </w:r>
        <w:r w:rsidR="00781B38">
          <w:rPr>
            <w:noProof/>
            <w:webHidden/>
          </w:rPr>
          <w:fldChar w:fldCharType="end"/>
        </w:r>
      </w:hyperlink>
    </w:p>
    <w:p w14:paraId="49F2225D" w14:textId="7043E0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781B38">
          <w:rPr>
            <w:noProof/>
            <w:webHidden/>
          </w:rPr>
          <w:t>94</w:t>
        </w:r>
        <w:r w:rsidR="00781B38">
          <w:rPr>
            <w:noProof/>
            <w:webHidden/>
          </w:rPr>
          <w:fldChar w:fldCharType="end"/>
        </w:r>
      </w:hyperlink>
    </w:p>
    <w:p w14:paraId="691D245F" w14:textId="6662738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781B38">
          <w:rPr>
            <w:noProof/>
            <w:webHidden/>
          </w:rPr>
          <w:t>95</w:t>
        </w:r>
        <w:r w:rsidR="00781B38">
          <w:rPr>
            <w:noProof/>
            <w:webHidden/>
          </w:rPr>
          <w:fldChar w:fldCharType="end"/>
        </w:r>
      </w:hyperlink>
    </w:p>
    <w:p w14:paraId="1E094182" w14:textId="5797C6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781B38">
          <w:rPr>
            <w:noProof/>
            <w:webHidden/>
          </w:rPr>
          <w:t>96</w:t>
        </w:r>
        <w:r w:rsidR="00781B38">
          <w:rPr>
            <w:noProof/>
            <w:webHidden/>
          </w:rPr>
          <w:fldChar w:fldCharType="end"/>
        </w:r>
      </w:hyperlink>
    </w:p>
    <w:p w14:paraId="6422C867" w14:textId="12C43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781B38">
          <w:rPr>
            <w:noProof/>
            <w:webHidden/>
          </w:rPr>
          <w:t>104</w:t>
        </w:r>
        <w:r w:rsidR="00781B38">
          <w:rPr>
            <w:noProof/>
            <w:webHidden/>
          </w:rPr>
          <w:fldChar w:fldCharType="end"/>
        </w:r>
      </w:hyperlink>
    </w:p>
    <w:p w14:paraId="256F0FC1" w14:textId="38B3EF4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781B38">
          <w:rPr>
            <w:noProof/>
            <w:webHidden/>
          </w:rPr>
          <w:t>107</w:t>
        </w:r>
        <w:r w:rsidR="00781B38">
          <w:rPr>
            <w:noProof/>
            <w:webHidden/>
          </w:rPr>
          <w:fldChar w:fldCharType="end"/>
        </w:r>
      </w:hyperlink>
    </w:p>
    <w:p w14:paraId="30BC2E04" w14:textId="68664B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781B38">
          <w:rPr>
            <w:noProof/>
            <w:webHidden/>
          </w:rPr>
          <w:t>114</w:t>
        </w:r>
        <w:r w:rsidR="00781B38">
          <w:rPr>
            <w:noProof/>
            <w:webHidden/>
          </w:rPr>
          <w:fldChar w:fldCharType="end"/>
        </w:r>
      </w:hyperlink>
    </w:p>
    <w:p w14:paraId="3E3E0D32" w14:textId="0F1467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781B38">
          <w:rPr>
            <w:noProof/>
            <w:webHidden/>
          </w:rPr>
          <w:t>115</w:t>
        </w:r>
        <w:r w:rsidR="00781B38">
          <w:rPr>
            <w:noProof/>
            <w:webHidden/>
          </w:rPr>
          <w:fldChar w:fldCharType="end"/>
        </w:r>
      </w:hyperlink>
    </w:p>
    <w:p w14:paraId="6D8D046A" w14:textId="35A3F63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781B38">
          <w:rPr>
            <w:noProof/>
            <w:webHidden/>
          </w:rPr>
          <w:t>121</w:t>
        </w:r>
        <w:r w:rsidR="00781B38">
          <w:rPr>
            <w:noProof/>
            <w:webHidden/>
          </w:rPr>
          <w:fldChar w:fldCharType="end"/>
        </w:r>
      </w:hyperlink>
    </w:p>
    <w:p w14:paraId="55EF3AC3" w14:textId="122157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781B38">
          <w:rPr>
            <w:noProof/>
            <w:webHidden/>
          </w:rPr>
          <w:t>126</w:t>
        </w:r>
        <w:r w:rsidR="00781B38">
          <w:rPr>
            <w:noProof/>
            <w:webHidden/>
          </w:rPr>
          <w:fldChar w:fldCharType="end"/>
        </w:r>
      </w:hyperlink>
    </w:p>
    <w:p w14:paraId="55AE262D" w14:textId="0475902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781B38">
          <w:rPr>
            <w:noProof/>
            <w:webHidden/>
          </w:rPr>
          <w:t>128</w:t>
        </w:r>
        <w:r w:rsidR="00781B38">
          <w:rPr>
            <w:noProof/>
            <w:webHidden/>
          </w:rPr>
          <w:fldChar w:fldCharType="end"/>
        </w:r>
      </w:hyperlink>
    </w:p>
    <w:p w14:paraId="14FB764D" w14:textId="7A11611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781B38">
          <w:rPr>
            <w:noProof/>
            <w:webHidden/>
          </w:rPr>
          <w:t>137</w:t>
        </w:r>
        <w:r w:rsidR="00781B38">
          <w:rPr>
            <w:noProof/>
            <w:webHidden/>
          </w:rPr>
          <w:fldChar w:fldCharType="end"/>
        </w:r>
      </w:hyperlink>
    </w:p>
    <w:p w14:paraId="0DF6154F" w14:textId="4F4F233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781B38">
          <w:rPr>
            <w:noProof/>
            <w:webHidden/>
          </w:rPr>
          <w:t>139</w:t>
        </w:r>
        <w:r w:rsidR="00781B38">
          <w:rPr>
            <w:noProof/>
            <w:webHidden/>
          </w:rPr>
          <w:fldChar w:fldCharType="end"/>
        </w:r>
      </w:hyperlink>
    </w:p>
    <w:p w14:paraId="349C270E" w14:textId="35218CA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781B38">
          <w:rPr>
            <w:noProof/>
            <w:webHidden/>
          </w:rPr>
          <w:t>141</w:t>
        </w:r>
        <w:r w:rsidR="00781B38">
          <w:rPr>
            <w:noProof/>
            <w:webHidden/>
          </w:rPr>
          <w:fldChar w:fldCharType="end"/>
        </w:r>
      </w:hyperlink>
    </w:p>
    <w:p w14:paraId="65931621" w14:textId="2D5922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6C4EC38" w14:textId="000A53F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BA70053" w14:textId="7CE0C1D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781B38">
          <w:rPr>
            <w:noProof/>
            <w:webHidden/>
          </w:rPr>
          <w:t>159</w:t>
        </w:r>
        <w:r w:rsidR="00781B38">
          <w:rPr>
            <w:noProof/>
            <w:webHidden/>
          </w:rPr>
          <w:fldChar w:fldCharType="end"/>
        </w:r>
      </w:hyperlink>
    </w:p>
    <w:p w14:paraId="30C46425" w14:textId="57EF2F9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781B38">
          <w:rPr>
            <w:noProof/>
            <w:webHidden/>
          </w:rPr>
          <w:t>160</w:t>
        </w:r>
        <w:r w:rsidR="00781B38">
          <w:rPr>
            <w:noProof/>
            <w:webHidden/>
          </w:rPr>
          <w:fldChar w:fldCharType="end"/>
        </w:r>
      </w:hyperlink>
    </w:p>
    <w:p w14:paraId="794299CF" w14:textId="1BA25AE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781B38">
          <w:rPr>
            <w:noProof/>
            <w:webHidden/>
          </w:rPr>
          <w:t>161</w:t>
        </w:r>
        <w:r w:rsidR="00781B38">
          <w:rPr>
            <w:noProof/>
            <w:webHidden/>
          </w:rPr>
          <w:fldChar w:fldCharType="end"/>
        </w:r>
      </w:hyperlink>
    </w:p>
    <w:p w14:paraId="0B138726" w14:textId="46AAFBF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781B38">
          <w:rPr>
            <w:noProof/>
            <w:webHidden/>
          </w:rPr>
          <w:t>164</w:t>
        </w:r>
        <w:r w:rsidR="00781B38">
          <w:rPr>
            <w:noProof/>
            <w:webHidden/>
          </w:rPr>
          <w:fldChar w:fldCharType="end"/>
        </w:r>
      </w:hyperlink>
    </w:p>
    <w:p w14:paraId="0734747B" w14:textId="423FAA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654497" w14:textId="77EAE4A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050749" w14:textId="049D975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781B38">
          <w:rPr>
            <w:noProof/>
            <w:webHidden/>
          </w:rPr>
          <w:t>166</w:t>
        </w:r>
        <w:r w:rsidR="00781B38">
          <w:rPr>
            <w:noProof/>
            <w:webHidden/>
          </w:rPr>
          <w:fldChar w:fldCharType="end"/>
        </w:r>
      </w:hyperlink>
    </w:p>
    <w:p w14:paraId="15F5385E" w14:textId="64F842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781B38">
          <w:rPr>
            <w:noProof/>
            <w:webHidden/>
          </w:rPr>
          <w:t>171</w:t>
        </w:r>
        <w:r w:rsidR="00781B38">
          <w:rPr>
            <w:noProof/>
            <w:webHidden/>
          </w:rPr>
          <w:fldChar w:fldCharType="end"/>
        </w:r>
      </w:hyperlink>
    </w:p>
    <w:p w14:paraId="7B802523" w14:textId="598E217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781B38">
          <w:rPr>
            <w:noProof/>
            <w:webHidden/>
          </w:rPr>
          <w:t>176</w:t>
        </w:r>
        <w:r w:rsidR="00781B38">
          <w:rPr>
            <w:noProof/>
            <w:webHidden/>
          </w:rPr>
          <w:fldChar w:fldCharType="end"/>
        </w:r>
      </w:hyperlink>
    </w:p>
    <w:p w14:paraId="7E1DB4BA" w14:textId="0119A1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781B38">
          <w:rPr>
            <w:noProof/>
            <w:webHidden/>
          </w:rPr>
          <w:t>178</w:t>
        </w:r>
        <w:r w:rsidR="00781B38">
          <w:rPr>
            <w:noProof/>
            <w:webHidden/>
          </w:rPr>
          <w:fldChar w:fldCharType="end"/>
        </w:r>
      </w:hyperlink>
    </w:p>
    <w:p w14:paraId="54AB4BDD" w14:textId="39E8D0C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781B38">
          <w:rPr>
            <w:noProof/>
            <w:webHidden/>
          </w:rPr>
          <w:t>180</w:t>
        </w:r>
        <w:r w:rsidR="00781B38">
          <w:rPr>
            <w:noProof/>
            <w:webHidden/>
          </w:rPr>
          <w:fldChar w:fldCharType="end"/>
        </w:r>
      </w:hyperlink>
    </w:p>
    <w:p w14:paraId="4A8A46B5" w14:textId="706AF98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781B38">
          <w:rPr>
            <w:noProof/>
            <w:webHidden/>
          </w:rPr>
          <w:t>184</w:t>
        </w:r>
        <w:r w:rsidR="00781B38">
          <w:rPr>
            <w:noProof/>
            <w:webHidden/>
          </w:rPr>
          <w:fldChar w:fldCharType="end"/>
        </w:r>
      </w:hyperlink>
    </w:p>
    <w:p w14:paraId="35C77D66" w14:textId="75DBB06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781B38">
          <w:rPr>
            <w:noProof/>
            <w:webHidden/>
          </w:rPr>
          <w:t>187</w:t>
        </w:r>
        <w:r w:rsidR="00781B38">
          <w:rPr>
            <w:noProof/>
            <w:webHidden/>
          </w:rPr>
          <w:fldChar w:fldCharType="end"/>
        </w:r>
      </w:hyperlink>
    </w:p>
    <w:p w14:paraId="41227E42" w14:textId="103A597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781B38">
          <w:rPr>
            <w:noProof/>
            <w:webHidden/>
          </w:rPr>
          <w:t>228</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26" w:name="_Toc137806592"/>
      <w:r w:rsidRPr="00233788">
        <w:lastRenderedPageBreak/>
        <w:t>Wykaz załączników</w:t>
      </w:r>
      <w:bookmarkEnd w:id="426"/>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27" w:name="_Ref66902367"/>
      <w:bookmarkStart w:id="428"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27"/>
      <w:bookmarkEnd w:id="428"/>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29" w:name="_Toc137806594"/>
      <w:r w:rsidRPr="00233788">
        <w:lastRenderedPageBreak/>
        <w:t>Załącznik 2 - Kwestionariusze badania satysfakcji interesariuszy</w:t>
      </w:r>
      <w:bookmarkEnd w:id="429"/>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30"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30"/>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31"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31"/>
    </w:p>
    <w:p w14:paraId="5427DF13" w14:textId="4FAD2064" w:rsidR="00622247" w:rsidRDefault="00622247" w:rsidP="00622247">
      <w:pPr>
        <w:pStyle w:val="Tytutabeli"/>
      </w:pPr>
      <w:bookmarkStart w:id="432" w:name="_Ref134656238"/>
      <w:bookmarkStart w:id="433" w:name="_Toc138254716"/>
      <w:r>
        <w:t xml:space="preserve">Tabela </w:t>
      </w:r>
      <w:fldSimple w:instr=" SEQ Tabela \* ARABIC ">
        <w:r w:rsidR="00C52B89">
          <w:rPr>
            <w:noProof/>
          </w:rPr>
          <w:t>49</w:t>
        </w:r>
      </w:fldSimple>
      <w:bookmarkEnd w:id="432"/>
      <w:r>
        <w:t xml:space="preserve"> </w:t>
      </w:r>
      <w:r w:rsidRPr="00622247">
        <w:rPr>
          <w:lang w:eastAsia="pl-PL"/>
        </w:rPr>
        <w:t xml:space="preserve">RankingRV250 dla top100 uczelni w THE, ARWU, QS i </w:t>
      </w:r>
      <w:proofErr w:type="spellStart"/>
      <w:r w:rsidRPr="00622247">
        <w:rPr>
          <w:lang w:eastAsia="pl-PL"/>
        </w:rPr>
        <w:t>Webometrics</w:t>
      </w:r>
      <w:bookmarkEnd w:id="433"/>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58"/>
      <w:footerReference w:type="default" r:id="rId5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07" w:author="Jan Paweł Szefler" w:date="2023-07-06T17:47:00Z" w:initials="JPS">
    <w:p w14:paraId="51DDC528" w14:textId="5F86D8C5" w:rsidR="009A70F2" w:rsidRDefault="009A70F2">
      <w:pPr>
        <w:pStyle w:val="Tekstkomentarza"/>
      </w:pPr>
      <w:r>
        <w:rPr>
          <w:rStyle w:val="Odwoaniedokomentarza"/>
        </w:rPr>
        <w:annotationRef/>
      </w:r>
      <w:r>
        <w:t>Zrobić wstęp rozdziału</w:t>
      </w:r>
    </w:p>
  </w:comment>
  <w:comment w:id="114" w:author="JPSZ" w:date="2021-01-29T20:54:00Z" w:initials="J">
    <w:p w14:paraId="6D1CDFD4" w14:textId="77777777" w:rsidR="003A466E" w:rsidRDefault="003A466E" w:rsidP="003A466E">
      <w:pPr>
        <w:pStyle w:val="Tekstkomentarza"/>
      </w:pPr>
      <w:r>
        <w:rPr>
          <w:rStyle w:val="Odwoaniedokomentarza"/>
        </w:rPr>
        <w:annotationRef/>
      </w:r>
      <w:r>
        <w:t>rozwiązania typu win-win charakterystyczne dla organizacji społecznie odpowiedzialnej + turkus?</w:t>
      </w:r>
    </w:p>
  </w:comment>
  <w:comment w:id="115" w:author="Jan Paweł Szefler" w:date="2023-07-06T17:48:00Z" w:initials="JPS">
    <w:p w14:paraId="5336EC03" w14:textId="7682A809" w:rsidR="009A70F2" w:rsidRDefault="009A70F2">
      <w:pPr>
        <w:pStyle w:val="Tekstkomentarza"/>
      </w:pPr>
      <w:r>
        <w:rPr>
          <w:rStyle w:val="Odwoaniedokomentarza"/>
        </w:rPr>
        <w:annotationRef/>
      </w:r>
      <w:r>
        <w:t>Unikamy stwierdzeń „</w:t>
      </w:r>
      <w:proofErr w:type="spellStart"/>
      <w:r>
        <w:t>ciekwą</w:t>
      </w:r>
      <w:proofErr w:type="spellEnd"/>
      <w:r>
        <w:t xml:space="preserve"> drogę” dlaczego ciekawy?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166" w:author="Jan Paweł Szefler" w:date="2023-07-06T17:50:00Z" w:initials="JPS">
    <w:p w14:paraId="357D506D" w14:textId="4650F20A" w:rsidR="009A70F2" w:rsidRDefault="009A70F2">
      <w:pPr>
        <w:pStyle w:val="Tekstkomentarza"/>
      </w:pPr>
      <w:r>
        <w:rPr>
          <w:rStyle w:val="Odwoaniedokomentarza"/>
        </w:rPr>
        <w:annotationRef/>
      </w:r>
      <w:r>
        <w:t xml:space="preserve">Po przejściu do metod </w:t>
      </w:r>
      <w:proofErr w:type="spellStart"/>
      <w:r>
        <w:t>aurskich</w:t>
      </w:r>
      <w:proofErr w:type="spellEnd"/>
      <w:r>
        <w:t xml:space="preserve"> musi być jasne dla czego już zakończono opis metod z teorii</w:t>
      </w:r>
    </w:p>
  </w:comment>
  <w:comment w:id="169" w:author="Jan Paweł Szefler" w:date="2023-07-06T17:51:00Z" w:initials="JPS">
    <w:p w14:paraId="2A623FCD" w14:textId="51D36CC7" w:rsidR="009A70F2" w:rsidRDefault="009A70F2">
      <w:pPr>
        <w:pStyle w:val="Tekstkomentarza"/>
      </w:pPr>
      <w:r>
        <w:rPr>
          <w:rStyle w:val="Odwoaniedokomentarza"/>
        </w:rPr>
        <w:annotationRef/>
      </w:r>
      <w:r>
        <w:t>Zrobić wstęp</w:t>
      </w:r>
    </w:p>
  </w:comment>
  <w:comment w:id="18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198" w:author="Jan Paweł Szefler" w:date="2023-06-10T21:36:00Z" w:initials="JS">
    <w:p w14:paraId="0044564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02" w:author="Jan Paweł Szefler" w:date="2023-06-10T21:37:00Z" w:initials="JS">
    <w:p w14:paraId="58AE377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03"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09"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10"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17" w:author="DELL" w:date="2015-12-02T14:13:00Z" w:initials="D">
    <w:p w14:paraId="79EFAC32" w14:textId="77777777" w:rsidR="00016195" w:rsidRDefault="00016195" w:rsidP="00016195">
      <w:pPr>
        <w:pStyle w:val="Tekstkomentarza"/>
      </w:pPr>
      <w:r>
        <w:rPr>
          <w:rStyle w:val="Odwoaniedokomentarza"/>
        </w:rPr>
        <w:annotationRef/>
      </w:r>
      <w:r>
        <w:t xml:space="preserve">Wymaga rozwinięcia analizy interesariuszy w kontekście różnych autorów, bo będzie </w:t>
      </w:r>
      <w:proofErr w:type="spellStart"/>
      <w:r>
        <w:t>autoplagiat</w:t>
      </w:r>
      <w:proofErr w:type="spellEnd"/>
      <w:r>
        <w:t xml:space="preserve"> z IWRA (już wstępnie zmienione)</w:t>
      </w:r>
    </w:p>
  </w:comment>
  <w:comment w:id="221" w:author="Jan Paweł Szefler" w:date="2023-07-06T17:54:00Z" w:initials="JPS">
    <w:p w14:paraId="7B08CA27" w14:textId="3171A799" w:rsidR="00E14ABA" w:rsidRDefault="00E14ABA">
      <w:pPr>
        <w:pStyle w:val="Tekstkomentarza"/>
      </w:pPr>
      <w:r>
        <w:rPr>
          <w:rStyle w:val="Odwoaniedokomentarza"/>
        </w:rPr>
        <w:annotationRef/>
      </w:r>
      <w:r>
        <w:t xml:space="preserve">Uzupełnić zakończenie i rozwiązać kwestię </w:t>
      </w:r>
    </w:p>
  </w:comment>
  <w:comment w:id="223" w:author="DELL" w:date="2015-12-07T23:38:00Z" w:initials="D">
    <w:p w14:paraId="03BD173A" w14:textId="77777777" w:rsidR="00016195" w:rsidRDefault="00016195" w:rsidP="00016195">
      <w:pPr>
        <w:pStyle w:val="Tekstkomentarza"/>
      </w:pPr>
      <w:r>
        <w:rPr>
          <w:rStyle w:val="Odwoaniedokomentarza"/>
        </w:rPr>
        <w:annotationRef/>
      </w:r>
      <w:r>
        <w:t>Charakter relacji uczeń nauczyciel w odniesieniu do efektów usługi.</w:t>
      </w:r>
    </w:p>
  </w:comment>
  <w:comment w:id="224" w:author="DELL" w:date="2015-12-07T22:16:00Z" w:initials="D">
    <w:p w14:paraId="0830B0A4" w14:textId="77777777" w:rsidR="00016195" w:rsidRDefault="00016195" w:rsidP="00016195">
      <w:pPr>
        <w:pStyle w:val="Tekstkomentarza"/>
      </w:pPr>
      <w:r>
        <w:rPr>
          <w:rStyle w:val="Odwoaniedokomentarza"/>
        </w:rPr>
        <w:annotationRef/>
      </w:r>
      <w:r>
        <w:t>Uzupełnić komentarze</w:t>
      </w:r>
    </w:p>
  </w:comment>
  <w:comment w:id="226" w:author="DELL" w:date="2015-12-07T22:44:00Z" w:initials="D">
    <w:p w14:paraId="4EF52944" w14:textId="77777777" w:rsidR="00016195" w:rsidRDefault="00016195" w:rsidP="00016195">
      <w:pPr>
        <w:pStyle w:val="Tekstkomentarza"/>
      </w:pPr>
      <w:r>
        <w:rPr>
          <w:rStyle w:val="Odwoaniedokomentarza"/>
        </w:rPr>
        <w:annotationRef/>
      </w:r>
      <w:r>
        <w:t>Schemat do weryfikacji bo np. rodzice studentów zazwyczaj mają relacje pośrednie</w:t>
      </w:r>
    </w:p>
  </w:comment>
  <w:comment w:id="240"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42"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48"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256"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260"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267"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268"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269"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15"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19"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25"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29"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34"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39"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43"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47" w:author="Jan Paweł Szefler" w:date="2023-05-13T20:14:00Z" w:initials="JS">
    <w:p w14:paraId="6DC15CBF" w14:textId="77777777" w:rsidR="00847F16" w:rsidRDefault="00847F16" w:rsidP="00847F16">
      <w:pPr>
        <w:pStyle w:val="Tekstkomentarza"/>
      </w:pPr>
      <w:r>
        <w:rPr>
          <w:rStyle w:val="Odwoaniedokomentarza"/>
        </w:rPr>
        <w:annotationRef/>
      </w:r>
    </w:p>
  </w:comment>
  <w:comment w:id="348" w:author="Jan Paweł Szefler" w:date="2023-05-13T20:14:00Z" w:initials="JS">
    <w:p w14:paraId="2E0FFE54" w14:textId="77777777" w:rsidR="00847F16" w:rsidRDefault="00847F16" w:rsidP="00847F16">
      <w:pPr>
        <w:pStyle w:val="Tekstkomentarza"/>
      </w:pPr>
      <w:r>
        <w:rPr>
          <w:rStyle w:val="Odwoaniedokomentarza"/>
        </w:rPr>
        <w:annotationRef/>
      </w:r>
    </w:p>
  </w:comment>
  <w:comment w:id="349"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53"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57"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374"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394"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01"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402" w:author="DELL" w:date="2015-12-02T15:41:00Z" w:initials="D">
    <w:p w14:paraId="650E1599" w14:textId="77777777" w:rsidR="00BC04EA" w:rsidRDefault="00BC04EA" w:rsidP="00BC04EA">
      <w:pPr>
        <w:pStyle w:val="Tekstkomentarza"/>
      </w:pPr>
      <w:r>
        <w:rPr>
          <w:rStyle w:val="Odwoaniedokomentarza"/>
        </w:rPr>
        <w:annotationRef/>
      </w:r>
    </w:p>
  </w:comment>
  <w:comment w:id="403"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06" w:author="DELL" w:date="2015-12-02T15:44:00Z" w:initials="D">
    <w:p w14:paraId="31DC2A63" w14:textId="77777777" w:rsidR="00BC04EA" w:rsidRDefault="00BC04EA" w:rsidP="00BC04EA">
      <w:pPr>
        <w:pStyle w:val="Tekstkomentarza"/>
      </w:pPr>
      <w:r>
        <w:rPr>
          <w:rStyle w:val="Odwoaniedokomentarza"/>
        </w:rPr>
        <w:annotationRef/>
      </w:r>
    </w:p>
  </w:comment>
  <w:comment w:id="407"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08"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12"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16"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417"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418"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51DDC528" w15:done="0"/>
  <w15:commentEx w15:paraId="6D1CDFD4" w15:done="0"/>
  <w15:commentEx w15:paraId="5336EC03" w15:done="0"/>
  <w15:commentEx w15:paraId="022A5F26" w15:done="0"/>
  <w15:commentEx w15:paraId="75AC2B76" w15:done="0"/>
  <w15:commentEx w15:paraId="750D7E00" w15:done="0"/>
  <w15:commentEx w15:paraId="76DC9A48" w15:done="0"/>
  <w15:commentEx w15:paraId="357D506D" w15:done="0"/>
  <w15:commentEx w15:paraId="2A623FCD" w15:done="0"/>
  <w15:commentEx w15:paraId="141A0DBE" w15:done="0"/>
  <w15:commentEx w15:paraId="00445645" w15:done="0"/>
  <w15:commentEx w15:paraId="58AE3775" w15:done="0"/>
  <w15:commentEx w15:paraId="2E926BA8" w15:done="0"/>
  <w15:commentEx w15:paraId="3700F266" w15:done="0"/>
  <w15:commentEx w15:paraId="7F3DAACF" w15:done="0"/>
  <w15:commentEx w15:paraId="79EFAC32" w15:done="0"/>
  <w15:commentEx w15:paraId="7B08CA27" w15:done="0"/>
  <w15:commentEx w15:paraId="03BD173A" w15:done="0"/>
  <w15:commentEx w15:paraId="0830B0A4" w15:done="0"/>
  <w15:commentEx w15:paraId="4EF52944"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517C95" w16cex:dateUtc="2023-07-06T15:47:00Z"/>
  <w16cex:commentExtensible w16cex:durableId="281A08DE" w16cex:dateUtc="2021-01-29T19:54:00Z"/>
  <w16cex:commentExtensible w16cex:durableId="28517CDB" w16cex:dateUtc="2023-07-06T15:48: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517D94" w16cex:dateUtc="2023-07-06T15:51: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51DDC528" w16cid:durableId="28517C95"/>
  <w16cid:commentId w16cid:paraId="6D1CDFD4" w16cid:durableId="281A08DE"/>
  <w16cid:commentId w16cid:paraId="5336EC03" w16cid:durableId="28517CDB"/>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2A623FCD" w16cid:durableId="28517D94"/>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79EFAC32" w16cid:durableId="280A1779"/>
  <w16cid:commentId w16cid:paraId="7B08CA27" w16cid:durableId="28517E6C"/>
  <w16cid:commentId w16cid:paraId="03BD173A" w16cid:durableId="280A185C"/>
  <w16cid:commentId w16cid:paraId="0830B0A4" w16cid:durableId="280A185B"/>
  <w16cid:commentId w16cid:paraId="4EF52944"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731A2" w14:textId="77777777" w:rsidR="00647922" w:rsidRDefault="00647922" w:rsidP="00807180">
      <w:pPr>
        <w:spacing w:line="240" w:lineRule="auto"/>
      </w:pPr>
      <w:r>
        <w:separator/>
      </w:r>
    </w:p>
  </w:endnote>
  <w:endnote w:type="continuationSeparator" w:id="0">
    <w:p w14:paraId="33C93A37" w14:textId="77777777" w:rsidR="00647922" w:rsidRDefault="00647922"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C80D1" w14:textId="77777777" w:rsidR="00647922" w:rsidRDefault="00647922" w:rsidP="00807180">
      <w:pPr>
        <w:spacing w:line="240" w:lineRule="auto"/>
      </w:pPr>
      <w:r>
        <w:separator/>
      </w:r>
    </w:p>
  </w:footnote>
  <w:footnote w:type="continuationSeparator" w:id="0">
    <w:p w14:paraId="1C7FAA1D" w14:textId="77777777" w:rsidR="00647922" w:rsidRDefault="00647922" w:rsidP="00807180">
      <w:pPr>
        <w:spacing w:line="240" w:lineRule="auto"/>
      </w:pPr>
      <w:r>
        <w:continuationSeparator/>
      </w:r>
    </w:p>
  </w:footnote>
  <w:footnote w:id="1">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2">
    <w:p w14:paraId="532B0D09" w14:textId="330A188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C52B89" w:rsidRPr="00233788">
        <w:t xml:space="preserve">Tabela </w:t>
      </w:r>
      <w:r w:rsidR="00C52B89">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3">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4">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5">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6">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7">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8">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9">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0">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1">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2">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3">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4">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1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1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1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1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1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2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2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2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2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2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58B2F9EB" w:rsidR="00920540" w:rsidRDefault="00000000" w:rsidP="00807180">
    <w:pPr>
      <w:pStyle w:val="Nagwek"/>
      <w:jc w:val="center"/>
    </w:pPr>
    <w:fldSimple w:instr=" FILENAME   \* MERGEFORMAT ">
      <w:r w:rsidR="00C52B89">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0E06"/>
    <w:multiLevelType w:val="multilevel"/>
    <w:tmpl w:val="80D2576E"/>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AF8790C"/>
    <w:multiLevelType w:val="hybridMultilevel"/>
    <w:tmpl w:val="5D4CC5F0"/>
    <w:lvl w:ilvl="0" w:tplc="7E0C2F8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50671F3"/>
    <w:multiLevelType w:val="hybridMultilevel"/>
    <w:tmpl w:val="9236AF2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4AE3D58"/>
    <w:multiLevelType w:val="hybridMultilevel"/>
    <w:tmpl w:val="9676D35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3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D977E00"/>
    <w:multiLevelType w:val="hybridMultilevel"/>
    <w:tmpl w:val="1D56F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2"/>
  </w:num>
  <w:num w:numId="2" w16cid:durableId="424156927">
    <w:abstractNumId w:val="6"/>
  </w:num>
  <w:num w:numId="3" w16cid:durableId="1152141714">
    <w:abstractNumId w:val="23"/>
  </w:num>
  <w:num w:numId="4" w16cid:durableId="412630402">
    <w:abstractNumId w:val="22"/>
    <w:lvlOverride w:ilvl="0">
      <w:startOverride w:val="1"/>
    </w:lvlOverride>
  </w:num>
  <w:num w:numId="5" w16cid:durableId="1852140090">
    <w:abstractNumId w:val="17"/>
  </w:num>
  <w:num w:numId="6" w16cid:durableId="2097168150">
    <w:abstractNumId w:val="24"/>
  </w:num>
  <w:num w:numId="7" w16cid:durableId="1244490497">
    <w:abstractNumId w:val="27"/>
  </w:num>
  <w:num w:numId="8" w16cid:durableId="392588381">
    <w:abstractNumId w:val="42"/>
  </w:num>
  <w:num w:numId="9" w16cid:durableId="1496728163">
    <w:abstractNumId w:val="5"/>
  </w:num>
  <w:num w:numId="10" w16cid:durableId="1567885209">
    <w:abstractNumId w:val="41"/>
  </w:num>
  <w:num w:numId="11" w16cid:durableId="892035834">
    <w:abstractNumId w:val="38"/>
  </w:num>
  <w:num w:numId="12" w16cid:durableId="1420322924">
    <w:abstractNumId w:val="28"/>
  </w:num>
  <w:num w:numId="13" w16cid:durableId="1588689285">
    <w:abstractNumId w:val="32"/>
  </w:num>
  <w:num w:numId="14" w16cid:durableId="366374553">
    <w:abstractNumId w:val="9"/>
  </w:num>
  <w:num w:numId="15" w16cid:durableId="649604550">
    <w:abstractNumId w:val="26"/>
  </w:num>
  <w:num w:numId="16" w16cid:durableId="1096633854">
    <w:abstractNumId w:val="21"/>
  </w:num>
  <w:num w:numId="17" w16cid:durableId="386149807">
    <w:abstractNumId w:val="4"/>
  </w:num>
  <w:num w:numId="18" w16cid:durableId="1662730210">
    <w:abstractNumId w:val="29"/>
  </w:num>
  <w:num w:numId="19" w16cid:durableId="122966611">
    <w:abstractNumId w:val="33"/>
  </w:num>
  <w:num w:numId="20" w16cid:durableId="347293067">
    <w:abstractNumId w:val="39"/>
  </w:num>
  <w:num w:numId="21" w16cid:durableId="1658806952">
    <w:abstractNumId w:val="11"/>
  </w:num>
  <w:num w:numId="22" w16cid:durableId="452673774">
    <w:abstractNumId w:val="30"/>
  </w:num>
  <w:num w:numId="23" w16cid:durableId="1393308741">
    <w:abstractNumId w:val="2"/>
  </w:num>
  <w:num w:numId="24" w16cid:durableId="1303463920">
    <w:abstractNumId w:val="7"/>
  </w:num>
  <w:num w:numId="25" w16cid:durableId="1351032583">
    <w:abstractNumId w:val="14"/>
  </w:num>
  <w:num w:numId="26" w16cid:durableId="1279608975">
    <w:abstractNumId w:val="25"/>
  </w:num>
  <w:num w:numId="27" w16cid:durableId="1800755233">
    <w:abstractNumId w:val="18"/>
  </w:num>
  <w:num w:numId="28" w16cid:durableId="567154322">
    <w:abstractNumId w:val="19"/>
  </w:num>
  <w:num w:numId="29" w16cid:durableId="1644890384">
    <w:abstractNumId w:val="36"/>
  </w:num>
  <w:num w:numId="30" w16cid:durableId="1623997854">
    <w:abstractNumId w:val="12"/>
  </w:num>
  <w:num w:numId="31" w16cid:durableId="2073962726">
    <w:abstractNumId w:val="15"/>
  </w:num>
  <w:num w:numId="32" w16cid:durableId="1486900364">
    <w:abstractNumId w:val="20"/>
  </w:num>
  <w:num w:numId="33" w16cid:durableId="428164400">
    <w:abstractNumId w:val="3"/>
  </w:num>
  <w:num w:numId="34" w16cid:durableId="730884049">
    <w:abstractNumId w:val="13"/>
  </w:num>
  <w:num w:numId="35" w16cid:durableId="1098676612">
    <w:abstractNumId w:val="1"/>
  </w:num>
  <w:num w:numId="36" w16cid:durableId="2085108929">
    <w:abstractNumId w:val="34"/>
  </w:num>
  <w:num w:numId="37" w16cid:durableId="332032103">
    <w:abstractNumId w:val="37"/>
  </w:num>
  <w:num w:numId="38" w16cid:durableId="436559785">
    <w:abstractNumId w:val="0"/>
    <w:lvlOverride w:ilvl="0">
      <w:startOverride w:val="1"/>
    </w:lvlOverride>
    <w:lvlOverride w:ilvl="1"/>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6843607">
    <w:abstractNumId w:val="40"/>
  </w:num>
  <w:num w:numId="40" w16cid:durableId="1608731842">
    <w:abstractNumId w:val="22"/>
    <w:lvlOverride w:ilvl="0">
      <w:startOverride w:val="1"/>
    </w:lvlOverride>
  </w:num>
  <w:num w:numId="41" w16cid:durableId="360979206">
    <w:abstractNumId w:val="10"/>
  </w:num>
  <w:num w:numId="42" w16cid:durableId="691804319">
    <w:abstractNumId w:val="22"/>
    <w:lvlOverride w:ilvl="0">
      <w:startOverride w:val="1"/>
    </w:lvlOverride>
  </w:num>
  <w:num w:numId="43" w16cid:durableId="793138348">
    <w:abstractNumId w:val="8"/>
  </w:num>
  <w:num w:numId="44" w16cid:durableId="2024740388">
    <w:abstractNumId w:val="31"/>
  </w:num>
  <w:num w:numId="45" w16cid:durableId="1048535170">
    <w:abstractNumId w:val="16"/>
  </w:num>
  <w:num w:numId="46" w16cid:durableId="675772132">
    <w:abstractNumId w:val="3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A12"/>
    <w:rsid w:val="00004143"/>
    <w:rsid w:val="000054DF"/>
    <w:rsid w:val="00005EF4"/>
    <w:rsid w:val="00006436"/>
    <w:rsid w:val="00007816"/>
    <w:rsid w:val="00010A18"/>
    <w:rsid w:val="00010E5E"/>
    <w:rsid w:val="00011F01"/>
    <w:rsid w:val="00013E31"/>
    <w:rsid w:val="0001437C"/>
    <w:rsid w:val="00016195"/>
    <w:rsid w:val="00017614"/>
    <w:rsid w:val="00020C6F"/>
    <w:rsid w:val="00021A96"/>
    <w:rsid w:val="00023FAB"/>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F5A"/>
    <w:rsid w:val="00041FC1"/>
    <w:rsid w:val="00042B67"/>
    <w:rsid w:val="00042DAF"/>
    <w:rsid w:val="000440AA"/>
    <w:rsid w:val="00044336"/>
    <w:rsid w:val="00044574"/>
    <w:rsid w:val="000445FF"/>
    <w:rsid w:val="00044E15"/>
    <w:rsid w:val="00046407"/>
    <w:rsid w:val="00046EDE"/>
    <w:rsid w:val="00047689"/>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4032"/>
    <w:rsid w:val="00075727"/>
    <w:rsid w:val="0007704F"/>
    <w:rsid w:val="0008034C"/>
    <w:rsid w:val="0008117B"/>
    <w:rsid w:val="00081D14"/>
    <w:rsid w:val="00082011"/>
    <w:rsid w:val="00082AA0"/>
    <w:rsid w:val="0008317B"/>
    <w:rsid w:val="000835BB"/>
    <w:rsid w:val="00083628"/>
    <w:rsid w:val="00083E9C"/>
    <w:rsid w:val="00085E0A"/>
    <w:rsid w:val="00086022"/>
    <w:rsid w:val="000862F2"/>
    <w:rsid w:val="000863FB"/>
    <w:rsid w:val="00086DF7"/>
    <w:rsid w:val="00086FA2"/>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7B2B"/>
    <w:rsid w:val="000A7DE1"/>
    <w:rsid w:val="000B0E6B"/>
    <w:rsid w:val="000B1CFC"/>
    <w:rsid w:val="000B2040"/>
    <w:rsid w:val="000B21EF"/>
    <w:rsid w:val="000B2B18"/>
    <w:rsid w:val="000B4146"/>
    <w:rsid w:val="000B5606"/>
    <w:rsid w:val="000B5F61"/>
    <w:rsid w:val="000B7EBC"/>
    <w:rsid w:val="000C1C2E"/>
    <w:rsid w:val="000C1F54"/>
    <w:rsid w:val="000C2FC6"/>
    <w:rsid w:val="000C5A40"/>
    <w:rsid w:val="000D0240"/>
    <w:rsid w:val="000D1FB6"/>
    <w:rsid w:val="000D24F6"/>
    <w:rsid w:val="000D3BBD"/>
    <w:rsid w:val="000D44B5"/>
    <w:rsid w:val="000D4EB8"/>
    <w:rsid w:val="000D4ED5"/>
    <w:rsid w:val="000D5243"/>
    <w:rsid w:val="000D5EB0"/>
    <w:rsid w:val="000D6E00"/>
    <w:rsid w:val="000D729F"/>
    <w:rsid w:val="000E05F1"/>
    <w:rsid w:val="000E2679"/>
    <w:rsid w:val="000E4FEB"/>
    <w:rsid w:val="000E7E0F"/>
    <w:rsid w:val="000F008C"/>
    <w:rsid w:val="000F0BD2"/>
    <w:rsid w:val="000F0C55"/>
    <w:rsid w:val="000F0E44"/>
    <w:rsid w:val="000F0F17"/>
    <w:rsid w:val="000F3480"/>
    <w:rsid w:val="000F7C66"/>
    <w:rsid w:val="001003C4"/>
    <w:rsid w:val="00100EFD"/>
    <w:rsid w:val="00101D02"/>
    <w:rsid w:val="00102D4D"/>
    <w:rsid w:val="00103530"/>
    <w:rsid w:val="00103EF0"/>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66A8"/>
    <w:rsid w:val="001568D1"/>
    <w:rsid w:val="00156ACD"/>
    <w:rsid w:val="00160300"/>
    <w:rsid w:val="00162EE0"/>
    <w:rsid w:val="001644D5"/>
    <w:rsid w:val="00164C65"/>
    <w:rsid w:val="001656CA"/>
    <w:rsid w:val="001663C2"/>
    <w:rsid w:val="00166C67"/>
    <w:rsid w:val="001701E3"/>
    <w:rsid w:val="00170205"/>
    <w:rsid w:val="00170260"/>
    <w:rsid w:val="00170AAF"/>
    <w:rsid w:val="001711BE"/>
    <w:rsid w:val="001711FB"/>
    <w:rsid w:val="00172AD1"/>
    <w:rsid w:val="00173936"/>
    <w:rsid w:val="00173E47"/>
    <w:rsid w:val="00175A49"/>
    <w:rsid w:val="001764BA"/>
    <w:rsid w:val="00180BB4"/>
    <w:rsid w:val="00181C1A"/>
    <w:rsid w:val="001826A3"/>
    <w:rsid w:val="00183D78"/>
    <w:rsid w:val="00184352"/>
    <w:rsid w:val="00184E1F"/>
    <w:rsid w:val="00185973"/>
    <w:rsid w:val="0018672B"/>
    <w:rsid w:val="001874AB"/>
    <w:rsid w:val="001905DA"/>
    <w:rsid w:val="00190A2C"/>
    <w:rsid w:val="00190B46"/>
    <w:rsid w:val="00191FBD"/>
    <w:rsid w:val="0019268D"/>
    <w:rsid w:val="00193184"/>
    <w:rsid w:val="00194403"/>
    <w:rsid w:val="00194837"/>
    <w:rsid w:val="00196C5C"/>
    <w:rsid w:val="001A0220"/>
    <w:rsid w:val="001A2B61"/>
    <w:rsid w:val="001A300B"/>
    <w:rsid w:val="001A37E8"/>
    <w:rsid w:val="001A429B"/>
    <w:rsid w:val="001A4E26"/>
    <w:rsid w:val="001A599A"/>
    <w:rsid w:val="001A5C9A"/>
    <w:rsid w:val="001A6695"/>
    <w:rsid w:val="001B095F"/>
    <w:rsid w:val="001B203E"/>
    <w:rsid w:val="001B2A4A"/>
    <w:rsid w:val="001B43C1"/>
    <w:rsid w:val="001B5F93"/>
    <w:rsid w:val="001B6905"/>
    <w:rsid w:val="001C0591"/>
    <w:rsid w:val="001C20ED"/>
    <w:rsid w:val="001C28F5"/>
    <w:rsid w:val="001C498A"/>
    <w:rsid w:val="001C4E64"/>
    <w:rsid w:val="001C5081"/>
    <w:rsid w:val="001C7819"/>
    <w:rsid w:val="001C7B1F"/>
    <w:rsid w:val="001D0479"/>
    <w:rsid w:val="001D1695"/>
    <w:rsid w:val="001D17A2"/>
    <w:rsid w:val="001D3A8E"/>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1F88"/>
    <w:rsid w:val="00232191"/>
    <w:rsid w:val="002328E6"/>
    <w:rsid w:val="00233788"/>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70A7D"/>
    <w:rsid w:val="00270ACD"/>
    <w:rsid w:val="0027218A"/>
    <w:rsid w:val="00273AC6"/>
    <w:rsid w:val="00275FA5"/>
    <w:rsid w:val="00276F42"/>
    <w:rsid w:val="00277953"/>
    <w:rsid w:val="002808B3"/>
    <w:rsid w:val="00280BD1"/>
    <w:rsid w:val="00280D0C"/>
    <w:rsid w:val="002815FC"/>
    <w:rsid w:val="00282A6A"/>
    <w:rsid w:val="00282C0B"/>
    <w:rsid w:val="00282E18"/>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42CB"/>
    <w:rsid w:val="002E4974"/>
    <w:rsid w:val="002F0CC2"/>
    <w:rsid w:val="002F362E"/>
    <w:rsid w:val="002F48E3"/>
    <w:rsid w:val="002F6256"/>
    <w:rsid w:val="002F686D"/>
    <w:rsid w:val="003016B7"/>
    <w:rsid w:val="003019CD"/>
    <w:rsid w:val="00302FE7"/>
    <w:rsid w:val="00303DF8"/>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AB8"/>
    <w:rsid w:val="00331EAF"/>
    <w:rsid w:val="003322A5"/>
    <w:rsid w:val="0033252C"/>
    <w:rsid w:val="00332901"/>
    <w:rsid w:val="00334179"/>
    <w:rsid w:val="00334FDF"/>
    <w:rsid w:val="00337CED"/>
    <w:rsid w:val="00341E2F"/>
    <w:rsid w:val="0034239C"/>
    <w:rsid w:val="00343D95"/>
    <w:rsid w:val="00343E05"/>
    <w:rsid w:val="00343FEC"/>
    <w:rsid w:val="003451CF"/>
    <w:rsid w:val="003463E6"/>
    <w:rsid w:val="00346E80"/>
    <w:rsid w:val="00350F5C"/>
    <w:rsid w:val="003516FF"/>
    <w:rsid w:val="00353EE7"/>
    <w:rsid w:val="00356C59"/>
    <w:rsid w:val="003574CC"/>
    <w:rsid w:val="0036002E"/>
    <w:rsid w:val="003605EA"/>
    <w:rsid w:val="0036156E"/>
    <w:rsid w:val="00361E22"/>
    <w:rsid w:val="00362305"/>
    <w:rsid w:val="003631AE"/>
    <w:rsid w:val="00363FDD"/>
    <w:rsid w:val="00365303"/>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B57"/>
    <w:rsid w:val="003A239A"/>
    <w:rsid w:val="003A33A4"/>
    <w:rsid w:val="003A43D1"/>
    <w:rsid w:val="003A466E"/>
    <w:rsid w:val="003A4C1E"/>
    <w:rsid w:val="003A56DD"/>
    <w:rsid w:val="003A606E"/>
    <w:rsid w:val="003A664B"/>
    <w:rsid w:val="003A6845"/>
    <w:rsid w:val="003A7FBB"/>
    <w:rsid w:val="003B00B3"/>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726D"/>
    <w:rsid w:val="003C7C6E"/>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6C07"/>
    <w:rsid w:val="004073CD"/>
    <w:rsid w:val="00410536"/>
    <w:rsid w:val="00411541"/>
    <w:rsid w:val="0041194E"/>
    <w:rsid w:val="0041249C"/>
    <w:rsid w:val="00412E12"/>
    <w:rsid w:val="00413D80"/>
    <w:rsid w:val="00414332"/>
    <w:rsid w:val="0041450C"/>
    <w:rsid w:val="00415E8B"/>
    <w:rsid w:val="00416355"/>
    <w:rsid w:val="00421C8A"/>
    <w:rsid w:val="0042226D"/>
    <w:rsid w:val="004238F6"/>
    <w:rsid w:val="0042523C"/>
    <w:rsid w:val="00425FAC"/>
    <w:rsid w:val="004269AE"/>
    <w:rsid w:val="00427C1D"/>
    <w:rsid w:val="00430297"/>
    <w:rsid w:val="00431215"/>
    <w:rsid w:val="004319FE"/>
    <w:rsid w:val="0043305D"/>
    <w:rsid w:val="00433E03"/>
    <w:rsid w:val="004350D1"/>
    <w:rsid w:val="00435ABB"/>
    <w:rsid w:val="004414CD"/>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E20"/>
    <w:rsid w:val="00462F21"/>
    <w:rsid w:val="004635B5"/>
    <w:rsid w:val="00463FDB"/>
    <w:rsid w:val="00465951"/>
    <w:rsid w:val="00465E6B"/>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B1E8B"/>
    <w:rsid w:val="004B3181"/>
    <w:rsid w:val="004B3F2B"/>
    <w:rsid w:val="004B4B7E"/>
    <w:rsid w:val="004B5AF7"/>
    <w:rsid w:val="004B6585"/>
    <w:rsid w:val="004C0144"/>
    <w:rsid w:val="004C0EFB"/>
    <w:rsid w:val="004C1CE2"/>
    <w:rsid w:val="004C2A7C"/>
    <w:rsid w:val="004C310F"/>
    <w:rsid w:val="004C427B"/>
    <w:rsid w:val="004C46B9"/>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3807"/>
    <w:rsid w:val="004E3F9B"/>
    <w:rsid w:val="004E3FCF"/>
    <w:rsid w:val="004E49D2"/>
    <w:rsid w:val="004E63AC"/>
    <w:rsid w:val="004E6AB8"/>
    <w:rsid w:val="004E74F8"/>
    <w:rsid w:val="004E7B4D"/>
    <w:rsid w:val="004E7B54"/>
    <w:rsid w:val="004F0A18"/>
    <w:rsid w:val="004F1B05"/>
    <w:rsid w:val="004F4F03"/>
    <w:rsid w:val="004F695D"/>
    <w:rsid w:val="004F6B0A"/>
    <w:rsid w:val="00500A66"/>
    <w:rsid w:val="00500FAF"/>
    <w:rsid w:val="00501216"/>
    <w:rsid w:val="0050285A"/>
    <w:rsid w:val="00502B4B"/>
    <w:rsid w:val="00504639"/>
    <w:rsid w:val="005065DB"/>
    <w:rsid w:val="0050671B"/>
    <w:rsid w:val="0051032B"/>
    <w:rsid w:val="00511706"/>
    <w:rsid w:val="00511E80"/>
    <w:rsid w:val="005142A1"/>
    <w:rsid w:val="00517506"/>
    <w:rsid w:val="005210F4"/>
    <w:rsid w:val="0052196C"/>
    <w:rsid w:val="0052275C"/>
    <w:rsid w:val="00522E55"/>
    <w:rsid w:val="00524BCB"/>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BFC"/>
    <w:rsid w:val="00546193"/>
    <w:rsid w:val="00550A24"/>
    <w:rsid w:val="005515C9"/>
    <w:rsid w:val="005540B2"/>
    <w:rsid w:val="00554250"/>
    <w:rsid w:val="00555057"/>
    <w:rsid w:val="0055539A"/>
    <w:rsid w:val="00556264"/>
    <w:rsid w:val="005569E3"/>
    <w:rsid w:val="00556F4A"/>
    <w:rsid w:val="00560E23"/>
    <w:rsid w:val="00560F6E"/>
    <w:rsid w:val="005617C5"/>
    <w:rsid w:val="00563363"/>
    <w:rsid w:val="00563624"/>
    <w:rsid w:val="00565BDF"/>
    <w:rsid w:val="00566695"/>
    <w:rsid w:val="00567EDE"/>
    <w:rsid w:val="00570835"/>
    <w:rsid w:val="005709A9"/>
    <w:rsid w:val="00573A3D"/>
    <w:rsid w:val="00573FAF"/>
    <w:rsid w:val="00575709"/>
    <w:rsid w:val="00575B2B"/>
    <w:rsid w:val="0058220E"/>
    <w:rsid w:val="00582509"/>
    <w:rsid w:val="00582D19"/>
    <w:rsid w:val="00584042"/>
    <w:rsid w:val="00584DCA"/>
    <w:rsid w:val="00584E00"/>
    <w:rsid w:val="00587ED0"/>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D094F"/>
    <w:rsid w:val="005D1ABF"/>
    <w:rsid w:val="005D207C"/>
    <w:rsid w:val="005D3333"/>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2A7E"/>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6C5E"/>
    <w:rsid w:val="00647468"/>
    <w:rsid w:val="00647922"/>
    <w:rsid w:val="006502BB"/>
    <w:rsid w:val="006503C1"/>
    <w:rsid w:val="0065047B"/>
    <w:rsid w:val="00651AD7"/>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DB7"/>
    <w:rsid w:val="00681032"/>
    <w:rsid w:val="00682406"/>
    <w:rsid w:val="0068283C"/>
    <w:rsid w:val="00682CC0"/>
    <w:rsid w:val="00684943"/>
    <w:rsid w:val="006858EB"/>
    <w:rsid w:val="00686587"/>
    <w:rsid w:val="0069311F"/>
    <w:rsid w:val="00693595"/>
    <w:rsid w:val="00696A8C"/>
    <w:rsid w:val="00696D38"/>
    <w:rsid w:val="00697892"/>
    <w:rsid w:val="006A0845"/>
    <w:rsid w:val="006A1580"/>
    <w:rsid w:val="006A1D82"/>
    <w:rsid w:val="006A2047"/>
    <w:rsid w:val="006A2E06"/>
    <w:rsid w:val="006A42EC"/>
    <w:rsid w:val="006A4C4F"/>
    <w:rsid w:val="006A6FF7"/>
    <w:rsid w:val="006B0713"/>
    <w:rsid w:val="006B0AFD"/>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E22F8"/>
    <w:rsid w:val="006E2B01"/>
    <w:rsid w:val="006E2CFA"/>
    <w:rsid w:val="006E3958"/>
    <w:rsid w:val="006E56D4"/>
    <w:rsid w:val="006E58E8"/>
    <w:rsid w:val="006E5D6C"/>
    <w:rsid w:val="006E6501"/>
    <w:rsid w:val="006E6515"/>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284F"/>
    <w:rsid w:val="00725C07"/>
    <w:rsid w:val="0072768D"/>
    <w:rsid w:val="00727E58"/>
    <w:rsid w:val="00730997"/>
    <w:rsid w:val="0073325F"/>
    <w:rsid w:val="00733A0C"/>
    <w:rsid w:val="0073511A"/>
    <w:rsid w:val="00740DB6"/>
    <w:rsid w:val="0074196F"/>
    <w:rsid w:val="00742C1E"/>
    <w:rsid w:val="0074403E"/>
    <w:rsid w:val="007451FB"/>
    <w:rsid w:val="00746AFE"/>
    <w:rsid w:val="007472C1"/>
    <w:rsid w:val="007503A7"/>
    <w:rsid w:val="00750492"/>
    <w:rsid w:val="00750B18"/>
    <w:rsid w:val="00751E09"/>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3090"/>
    <w:rsid w:val="00773828"/>
    <w:rsid w:val="00773931"/>
    <w:rsid w:val="00774187"/>
    <w:rsid w:val="007741A4"/>
    <w:rsid w:val="00775336"/>
    <w:rsid w:val="00775813"/>
    <w:rsid w:val="00775D76"/>
    <w:rsid w:val="0077679E"/>
    <w:rsid w:val="00776E5C"/>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CFA"/>
    <w:rsid w:val="00794B5F"/>
    <w:rsid w:val="00797A1E"/>
    <w:rsid w:val="007A02E6"/>
    <w:rsid w:val="007A09CC"/>
    <w:rsid w:val="007A20A3"/>
    <w:rsid w:val="007A223C"/>
    <w:rsid w:val="007A2624"/>
    <w:rsid w:val="007A457C"/>
    <w:rsid w:val="007A7290"/>
    <w:rsid w:val="007B00CD"/>
    <w:rsid w:val="007B0411"/>
    <w:rsid w:val="007B079E"/>
    <w:rsid w:val="007B1454"/>
    <w:rsid w:val="007B157B"/>
    <w:rsid w:val="007B1799"/>
    <w:rsid w:val="007B2305"/>
    <w:rsid w:val="007B2346"/>
    <w:rsid w:val="007B24B9"/>
    <w:rsid w:val="007B295C"/>
    <w:rsid w:val="007B3D2C"/>
    <w:rsid w:val="007B4595"/>
    <w:rsid w:val="007B51A5"/>
    <w:rsid w:val="007B6D50"/>
    <w:rsid w:val="007C1B12"/>
    <w:rsid w:val="007C211B"/>
    <w:rsid w:val="007C31B2"/>
    <w:rsid w:val="007C430D"/>
    <w:rsid w:val="007C57E9"/>
    <w:rsid w:val="007C6418"/>
    <w:rsid w:val="007C6AD2"/>
    <w:rsid w:val="007C736F"/>
    <w:rsid w:val="007C7E94"/>
    <w:rsid w:val="007D1E8B"/>
    <w:rsid w:val="007D244B"/>
    <w:rsid w:val="007D3831"/>
    <w:rsid w:val="007D5FAD"/>
    <w:rsid w:val="007D646E"/>
    <w:rsid w:val="007D6FD8"/>
    <w:rsid w:val="007E02FE"/>
    <w:rsid w:val="007E073D"/>
    <w:rsid w:val="007E0801"/>
    <w:rsid w:val="007E2546"/>
    <w:rsid w:val="007E3409"/>
    <w:rsid w:val="007E3687"/>
    <w:rsid w:val="007E37DA"/>
    <w:rsid w:val="007E3CD3"/>
    <w:rsid w:val="007E3F4A"/>
    <w:rsid w:val="007E4635"/>
    <w:rsid w:val="007E4AC1"/>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971"/>
    <w:rsid w:val="00807180"/>
    <w:rsid w:val="00811009"/>
    <w:rsid w:val="00811423"/>
    <w:rsid w:val="0081149C"/>
    <w:rsid w:val="0081314B"/>
    <w:rsid w:val="008138EB"/>
    <w:rsid w:val="0081390B"/>
    <w:rsid w:val="00813BFC"/>
    <w:rsid w:val="0081517D"/>
    <w:rsid w:val="00816D0B"/>
    <w:rsid w:val="008211A2"/>
    <w:rsid w:val="008218E4"/>
    <w:rsid w:val="00826C4B"/>
    <w:rsid w:val="00827EDF"/>
    <w:rsid w:val="00830B14"/>
    <w:rsid w:val="0083152E"/>
    <w:rsid w:val="00831A47"/>
    <w:rsid w:val="00831EAA"/>
    <w:rsid w:val="00832918"/>
    <w:rsid w:val="00832F8A"/>
    <w:rsid w:val="00833DD4"/>
    <w:rsid w:val="0083479B"/>
    <w:rsid w:val="00835373"/>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72C"/>
    <w:rsid w:val="00877009"/>
    <w:rsid w:val="00877C7F"/>
    <w:rsid w:val="00882BB0"/>
    <w:rsid w:val="00883092"/>
    <w:rsid w:val="008849BA"/>
    <w:rsid w:val="008863F5"/>
    <w:rsid w:val="00890B6E"/>
    <w:rsid w:val="008913F9"/>
    <w:rsid w:val="00892015"/>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2A76"/>
    <w:rsid w:val="00923AD4"/>
    <w:rsid w:val="009246A2"/>
    <w:rsid w:val="00925049"/>
    <w:rsid w:val="0092679C"/>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5CCB"/>
    <w:rsid w:val="009C5EB4"/>
    <w:rsid w:val="009C6373"/>
    <w:rsid w:val="009C6CF4"/>
    <w:rsid w:val="009C7E0F"/>
    <w:rsid w:val="009D0004"/>
    <w:rsid w:val="009D0A6E"/>
    <w:rsid w:val="009D391E"/>
    <w:rsid w:val="009D4BA4"/>
    <w:rsid w:val="009D4EBF"/>
    <w:rsid w:val="009D5392"/>
    <w:rsid w:val="009D5689"/>
    <w:rsid w:val="009D63F5"/>
    <w:rsid w:val="009D674C"/>
    <w:rsid w:val="009D6EED"/>
    <w:rsid w:val="009D6F8F"/>
    <w:rsid w:val="009D756E"/>
    <w:rsid w:val="009E23CB"/>
    <w:rsid w:val="009E2D6C"/>
    <w:rsid w:val="009E38D0"/>
    <w:rsid w:val="009E3C9E"/>
    <w:rsid w:val="009E4AC0"/>
    <w:rsid w:val="009E60CE"/>
    <w:rsid w:val="009E61F0"/>
    <w:rsid w:val="009F0264"/>
    <w:rsid w:val="009F2BE3"/>
    <w:rsid w:val="009F2F9B"/>
    <w:rsid w:val="009F3BE8"/>
    <w:rsid w:val="00A00063"/>
    <w:rsid w:val="00A00241"/>
    <w:rsid w:val="00A00B0C"/>
    <w:rsid w:val="00A00F0B"/>
    <w:rsid w:val="00A023B9"/>
    <w:rsid w:val="00A030E3"/>
    <w:rsid w:val="00A03226"/>
    <w:rsid w:val="00A044AD"/>
    <w:rsid w:val="00A05A41"/>
    <w:rsid w:val="00A07201"/>
    <w:rsid w:val="00A0762C"/>
    <w:rsid w:val="00A10BB6"/>
    <w:rsid w:val="00A1113E"/>
    <w:rsid w:val="00A139A4"/>
    <w:rsid w:val="00A1525E"/>
    <w:rsid w:val="00A16541"/>
    <w:rsid w:val="00A1662E"/>
    <w:rsid w:val="00A1676B"/>
    <w:rsid w:val="00A16BC8"/>
    <w:rsid w:val="00A16C7B"/>
    <w:rsid w:val="00A17EE6"/>
    <w:rsid w:val="00A20353"/>
    <w:rsid w:val="00A21C4A"/>
    <w:rsid w:val="00A21FE9"/>
    <w:rsid w:val="00A22963"/>
    <w:rsid w:val="00A233BB"/>
    <w:rsid w:val="00A24654"/>
    <w:rsid w:val="00A254EF"/>
    <w:rsid w:val="00A25503"/>
    <w:rsid w:val="00A256A1"/>
    <w:rsid w:val="00A26B8C"/>
    <w:rsid w:val="00A26BFA"/>
    <w:rsid w:val="00A26FF3"/>
    <w:rsid w:val="00A27877"/>
    <w:rsid w:val="00A31B5C"/>
    <w:rsid w:val="00A32382"/>
    <w:rsid w:val="00A33DFE"/>
    <w:rsid w:val="00A34A66"/>
    <w:rsid w:val="00A34AAD"/>
    <w:rsid w:val="00A34AF9"/>
    <w:rsid w:val="00A3533A"/>
    <w:rsid w:val="00A360F7"/>
    <w:rsid w:val="00A369CB"/>
    <w:rsid w:val="00A40436"/>
    <w:rsid w:val="00A41873"/>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D"/>
    <w:rsid w:val="00A81897"/>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1556"/>
    <w:rsid w:val="00AD2D65"/>
    <w:rsid w:val="00AD40B6"/>
    <w:rsid w:val="00AD4D7C"/>
    <w:rsid w:val="00AD5C47"/>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F33"/>
    <w:rsid w:val="00B04C57"/>
    <w:rsid w:val="00B04DE1"/>
    <w:rsid w:val="00B0656F"/>
    <w:rsid w:val="00B1210F"/>
    <w:rsid w:val="00B1318E"/>
    <w:rsid w:val="00B13C13"/>
    <w:rsid w:val="00B13F74"/>
    <w:rsid w:val="00B14780"/>
    <w:rsid w:val="00B15309"/>
    <w:rsid w:val="00B20D80"/>
    <w:rsid w:val="00B21058"/>
    <w:rsid w:val="00B21E14"/>
    <w:rsid w:val="00B22C9A"/>
    <w:rsid w:val="00B2382E"/>
    <w:rsid w:val="00B27073"/>
    <w:rsid w:val="00B2787D"/>
    <w:rsid w:val="00B27C8C"/>
    <w:rsid w:val="00B306FA"/>
    <w:rsid w:val="00B3139A"/>
    <w:rsid w:val="00B37492"/>
    <w:rsid w:val="00B37AC7"/>
    <w:rsid w:val="00B40C22"/>
    <w:rsid w:val="00B412B2"/>
    <w:rsid w:val="00B413BF"/>
    <w:rsid w:val="00B41709"/>
    <w:rsid w:val="00B44776"/>
    <w:rsid w:val="00B4533C"/>
    <w:rsid w:val="00B46686"/>
    <w:rsid w:val="00B466E6"/>
    <w:rsid w:val="00B51006"/>
    <w:rsid w:val="00B511BF"/>
    <w:rsid w:val="00B5207E"/>
    <w:rsid w:val="00B520B2"/>
    <w:rsid w:val="00B53068"/>
    <w:rsid w:val="00B538C6"/>
    <w:rsid w:val="00B53ADB"/>
    <w:rsid w:val="00B545DF"/>
    <w:rsid w:val="00B56454"/>
    <w:rsid w:val="00B571F0"/>
    <w:rsid w:val="00B5733E"/>
    <w:rsid w:val="00B5787D"/>
    <w:rsid w:val="00B605F0"/>
    <w:rsid w:val="00B60AF7"/>
    <w:rsid w:val="00B61C69"/>
    <w:rsid w:val="00B65A81"/>
    <w:rsid w:val="00B65F97"/>
    <w:rsid w:val="00B668E3"/>
    <w:rsid w:val="00B66AF5"/>
    <w:rsid w:val="00B66BC9"/>
    <w:rsid w:val="00B67459"/>
    <w:rsid w:val="00B71A26"/>
    <w:rsid w:val="00B71B41"/>
    <w:rsid w:val="00B735D1"/>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DD6"/>
    <w:rsid w:val="00B87F7A"/>
    <w:rsid w:val="00B90A3A"/>
    <w:rsid w:val="00B90C71"/>
    <w:rsid w:val="00B911B2"/>
    <w:rsid w:val="00B92AF2"/>
    <w:rsid w:val="00B92F17"/>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7C48"/>
    <w:rsid w:val="00BE12B4"/>
    <w:rsid w:val="00BE5CC0"/>
    <w:rsid w:val="00BE5F9E"/>
    <w:rsid w:val="00BE6EC2"/>
    <w:rsid w:val="00BE7C06"/>
    <w:rsid w:val="00BF04AE"/>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A18"/>
    <w:rsid w:val="00C25D74"/>
    <w:rsid w:val="00C26AD4"/>
    <w:rsid w:val="00C27D2A"/>
    <w:rsid w:val="00C30D16"/>
    <w:rsid w:val="00C32983"/>
    <w:rsid w:val="00C33786"/>
    <w:rsid w:val="00C3572C"/>
    <w:rsid w:val="00C364CC"/>
    <w:rsid w:val="00C36B61"/>
    <w:rsid w:val="00C41DD6"/>
    <w:rsid w:val="00C421AE"/>
    <w:rsid w:val="00C43DF6"/>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F06"/>
    <w:rsid w:val="00C76322"/>
    <w:rsid w:val="00C76BCC"/>
    <w:rsid w:val="00C77AB5"/>
    <w:rsid w:val="00C805E9"/>
    <w:rsid w:val="00C83949"/>
    <w:rsid w:val="00C8580F"/>
    <w:rsid w:val="00C85A58"/>
    <w:rsid w:val="00C85FFF"/>
    <w:rsid w:val="00C95120"/>
    <w:rsid w:val="00C955EF"/>
    <w:rsid w:val="00C95D63"/>
    <w:rsid w:val="00C9615F"/>
    <w:rsid w:val="00CA165A"/>
    <w:rsid w:val="00CA4056"/>
    <w:rsid w:val="00CA5E8D"/>
    <w:rsid w:val="00CA7ADC"/>
    <w:rsid w:val="00CB0623"/>
    <w:rsid w:val="00CB2031"/>
    <w:rsid w:val="00CB323D"/>
    <w:rsid w:val="00CB3663"/>
    <w:rsid w:val="00CB3931"/>
    <w:rsid w:val="00CB4697"/>
    <w:rsid w:val="00CB5240"/>
    <w:rsid w:val="00CB6991"/>
    <w:rsid w:val="00CB6A60"/>
    <w:rsid w:val="00CB6AD5"/>
    <w:rsid w:val="00CB7961"/>
    <w:rsid w:val="00CC118F"/>
    <w:rsid w:val="00CC2BE0"/>
    <w:rsid w:val="00CC3D7E"/>
    <w:rsid w:val="00CC4ABD"/>
    <w:rsid w:val="00CC4AE1"/>
    <w:rsid w:val="00CC6C3E"/>
    <w:rsid w:val="00CC77DB"/>
    <w:rsid w:val="00CC7DA6"/>
    <w:rsid w:val="00CD0712"/>
    <w:rsid w:val="00CD1693"/>
    <w:rsid w:val="00CD1C98"/>
    <w:rsid w:val="00CD3684"/>
    <w:rsid w:val="00CD40E6"/>
    <w:rsid w:val="00CD64AA"/>
    <w:rsid w:val="00CE06BF"/>
    <w:rsid w:val="00CE1508"/>
    <w:rsid w:val="00CE3A4E"/>
    <w:rsid w:val="00CE430B"/>
    <w:rsid w:val="00CE4A91"/>
    <w:rsid w:val="00CE4BC9"/>
    <w:rsid w:val="00CE53A8"/>
    <w:rsid w:val="00CE561D"/>
    <w:rsid w:val="00CE585F"/>
    <w:rsid w:val="00CE5BC9"/>
    <w:rsid w:val="00CE774D"/>
    <w:rsid w:val="00CF0885"/>
    <w:rsid w:val="00CF1203"/>
    <w:rsid w:val="00CF13D0"/>
    <w:rsid w:val="00CF1D03"/>
    <w:rsid w:val="00CF2304"/>
    <w:rsid w:val="00CF23DF"/>
    <w:rsid w:val="00CF2A6F"/>
    <w:rsid w:val="00CF3066"/>
    <w:rsid w:val="00CF4F37"/>
    <w:rsid w:val="00CF64A6"/>
    <w:rsid w:val="00CF6D1E"/>
    <w:rsid w:val="00CF7076"/>
    <w:rsid w:val="00D00333"/>
    <w:rsid w:val="00D019E7"/>
    <w:rsid w:val="00D03D72"/>
    <w:rsid w:val="00D04186"/>
    <w:rsid w:val="00D053E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1D72"/>
    <w:rsid w:val="00D62834"/>
    <w:rsid w:val="00D64139"/>
    <w:rsid w:val="00D654E0"/>
    <w:rsid w:val="00D6724E"/>
    <w:rsid w:val="00D706BC"/>
    <w:rsid w:val="00D71402"/>
    <w:rsid w:val="00D72075"/>
    <w:rsid w:val="00D72319"/>
    <w:rsid w:val="00D731F8"/>
    <w:rsid w:val="00D749F4"/>
    <w:rsid w:val="00D7632B"/>
    <w:rsid w:val="00D76B83"/>
    <w:rsid w:val="00D77AB4"/>
    <w:rsid w:val="00D77B4B"/>
    <w:rsid w:val="00D80EB3"/>
    <w:rsid w:val="00D81125"/>
    <w:rsid w:val="00D81992"/>
    <w:rsid w:val="00D83652"/>
    <w:rsid w:val="00D84020"/>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884"/>
    <w:rsid w:val="00DA5D54"/>
    <w:rsid w:val="00DB55EC"/>
    <w:rsid w:val="00DB5D11"/>
    <w:rsid w:val="00DB65A4"/>
    <w:rsid w:val="00DB66CA"/>
    <w:rsid w:val="00DB6F37"/>
    <w:rsid w:val="00DB71C6"/>
    <w:rsid w:val="00DB73E2"/>
    <w:rsid w:val="00DB78E8"/>
    <w:rsid w:val="00DB7BE7"/>
    <w:rsid w:val="00DC043C"/>
    <w:rsid w:val="00DC2673"/>
    <w:rsid w:val="00DC35F6"/>
    <w:rsid w:val="00DC37A2"/>
    <w:rsid w:val="00DC37AB"/>
    <w:rsid w:val="00DC3FF3"/>
    <w:rsid w:val="00DC4F64"/>
    <w:rsid w:val="00DC6E72"/>
    <w:rsid w:val="00DD160A"/>
    <w:rsid w:val="00DD2561"/>
    <w:rsid w:val="00DD4B0F"/>
    <w:rsid w:val="00DD50DE"/>
    <w:rsid w:val="00DD5523"/>
    <w:rsid w:val="00DD5B94"/>
    <w:rsid w:val="00DD7526"/>
    <w:rsid w:val="00DE06B9"/>
    <w:rsid w:val="00DE2A42"/>
    <w:rsid w:val="00DE4F30"/>
    <w:rsid w:val="00DE5F64"/>
    <w:rsid w:val="00DE6D0C"/>
    <w:rsid w:val="00DE6F17"/>
    <w:rsid w:val="00DE7193"/>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3554"/>
    <w:rsid w:val="00E235BD"/>
    <w:rsid w:val="00E24170"/>
    <w:rsid w:val="00E250BD"/>
    <w:rsid w:val="00E25578"/>
    <w:rsid w:val="00E30368"/>
    <w:rsid w:val="00E30F51"/>
    <w:rsid w:val="00E32D07"/>
    <w:rsid w:val="00E33605"/>
    <w:rsid w:val="00E3366C"/>
    <w:rsid w:val="00E34BBC"/>
    <w:rsid w:val="00E354A5"/>
    <w:rsid w:val="00E359C1"/>
    <w:rsid w:val="00E35C8A"/>
    <w:rsid w:val="00E3657A"/>
    <w:rsid w:val="00E369DF"/>
    <w:rsid w:val="00E374AA"/>
    <w:rsid w:val="00E41784"/>
    <w:rsid w:val="00E4375F"/>
    <w:rsid w:val="00E44BEE"/>
    <w:rsid w:val="00E44E17"/>
    <w:rsid w:val="00E4512D"/>
    <w:rsid w:val="00E45230"/>
    <w:rsid w:val="00E47F12"/>
    <w:rsid w:val="00E47F1B"/>
    <w:rsid w:val="00E50951"/>
    <w:rsid w:val="00E5202E"/>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8A3"/>
    <w:rsid w:val="00ED0211"/>
    <w:rsid w:val="00ED0290"/>
    <w:rsid w:val="00ED4F90"/>
    <w:rsid w:val="00ED53EC"/>
    <w:rsid w:val="00ED5E32"/>
    <w:rsid w:val="00ED70C2"/>
    <w:rsid w:val="00ED7466"/>
    <w:rsid w:val="00EE1AE8"/>
    <w:rsid w:val="00EE1CDE"/>
    <w:rsid w:val="00EE30CD"/>
    <w:rsid w:val="00EE5D55"/>
    <w:rsid w:val="00EE6014"/>
    <w:rsid w:val="00EF025D"/>
    <w:rsid w:val="00EF0331"/>
    <w:rsid w:val="00EF3F3F"/>
    <w:rsid w:val="00EF4917"/>
    <w:rsid w:val="00EF63C7"/>
    <w:rsid w:val="00EF7032"/>
    <w:rsid w:val="00EF7236"/>
    <w:rsid w:val="00EF7D89"/>
    <w:rsid w:val="00F00F2B"/>
    <w:rsid w:val="00F01007"/>
    <w:rsid w:val="00F0103B"/>
    <w:rsid w:val="00F04BBF"/>
    <w:rsid w:val="00F05EA1"/>
    <w:rsid w:val="00F062D3"/>
    <w:rsid w:val="00F0756E"/>
    <w:rsid w:val="00F10D69"/>
    <w:rsid w:val="00F10F0C"/>
    <w:rsid w:val="00F12F06"/>
    <w:rsid w:val="00F132E1"/>
    <w:rsid w:val="00F13BCF"/>
    <w:rsid w:val="00F14C4B"/>
    <w:rsid w:val="00F165E0"/>
    <w:rsid w:val="00F17B3D"/>
    <w:rsid w:val="00F205B0"/>
    <w:rsid w:val="00F207E3"/>
    <w:rsid w:val="00F20D9E"/>
    <w:rsid w:val="00F22C3D"/>
    <w:rsid w:val="00F22C6F"/>
    <w:rsid w:val="00F2300E"/>
    <w:rsid w:val="00F2565B"/>
    <w:rsid w:val="00F2651F"/>
    <w:rsid w:val="00F2657E"/>
    <w:rsid w:val="00F2697D"/>
    <w:rsid w:val="00F27BBD"/>
    <w:rsid w:val="00F27FF0"/>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84C"/>
    <w:rsid w:val="00F72A5C"/>
    <w:rsid w:val="00F72A73"/>
    <w:rsid w:val="00F755BF"/>
    <w:rsid w:val="00F76CFF"/>
    <w:rsid w:val="00F773E4"/>
    <w:rsid w:val="00F77A02"/>
    <w:rsid w:val="00F81312"/>
    <w:rsid w:val="00F8187B"/>
    <w:rsid w:val="00F82C17"/>
    <w:rsid w:val="00F84776"/>
    <w:rsid w:val="00F848A1"/>
    <w:rsid w:val="00F86516"/>
    <w:rsid w:val="00F867AE"/>
    <w:rsid w:val="00F86F79"/>
    <w:rsid w:val="00F90B2B"/>
    <w:rsid w:val="00F90F2C"/>
    <w:rsid w:val="00F91BDC"/>
    <w:rsid w:val="00F922BA"/>
    <w:rsid w:val="00F934F7"/>
    <w:rsid w:val="00F93B76"/>
    <w:rsid w:val="00F95471"/>
    <w:rsid w:val="00F964A1"/>
    <w:rsid w:val="00F97701"/>
    <w:rsid w:val="00FA0625"/>
    <w:rsid w:val="00FA2FB7"/>
    <w:rsid w:val="00FA5A23"/>
    <w:rsid w:val="00FB0BAA"/>
    <w:rsid w:val="00FB1317"/>
    <w:rsid w:val="00FB50A7"/>
    <w:rsid w:val="00FB5657"/>
    <w:rsid w:val="00FB6DFB"/>
    <w:rsid w:val="00FC0472"/>
    <w:rsid w:val="00FC1D9F"/>
    <w:rsid w:val="00FC28D1"/>
    <w:rsid w:val="00FC54D3"/>
    <w:rsid w:val="00FC7111"/>
    <w:rsid w:val="00FC7597"/>
    <w:rsid w:val="00FC76BD"/>
    <w:rsid w:val="00FC7CDF"/>
    <w:rsid w:val="00FC7E6E"/>
    <w:rsid w:val="00FD0398"/>
    <w:rsid w:val="00FD12EA"/>
    <w:rsid w:val="00FD1DB8"/>
    <w:rsid w:val="00FD22FA"/>
    <w:rsid w:val="00FD372C"/>
    <w:rsid w:val="00FD3789"/>
    <w:rsid w:val="00FD4169"/>
    <w:rsid w:val="00FD636F"/>
    <w:rsid w:val="00FD674C"/>
    <w:rsid w:val="00FD691C"/>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6698D"/>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4.xml"/><Relationship Id="rId21" Type="http://schemas.openxmlformats.org/officeDocument/2006/relationships/image" Target="media/image10.emf"/><Relationship Id="rId34" Type="http://schemas.openxmlformats.org/officeDocument/2006/relationships/image" Target="media/image23.JPG"/><Relationship Id="rId42" Type="http://schemas.openxmlformats.org/officeDocument/2006/relationships/chart" Target="charts/chart7.xml"/><Relationship Id="rId47" Type="http://schemas.openxmlformats.org/officeDocument/2006/relationships/chart" Target="charts/chart12.xml"/><Relationship Id="rId50" Type="http://schemas.openxmlformats.org/officeDocument/2006/relationships/chart" Target="charts/chart15.xml"/><Relationship Id="rId55"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6.xml"/><Relationship Id="rId54" Type="http://schemas.openxmlformats.org/officeDocument/2006/relationships/image" Target="media/image2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chart" Target="charts/chart10.xml"/><Relationship Id="rId53" Type="http://schemas.openxmlformats.org/officeDocument/2006/relationships/image" Target="media/image25.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chart" Target="charts/chart1.xml"/><Relationship Id="rId49" Type="http://schemas.openxmlformats.org/officeDocument/2006/relationships/chart" Target="charts/chart14.xml"/><Relationship Id="rId57" Type="http://schemas.openxmlformats.org/officeDocument/2006/relationships/image" Target="media/image29.jpeg"/><Relationship Id="rId61"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9.xml"/><Relationship Id="rId52" Type="http://schemas.openxmlformats.org/officeDocument/2006/relationships/chart" Target="charts/chart17.xml"/><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8.xml"/><Relationship Id="rId48" Type="http://schemas.openxmlformats.org/officeDocument/2006/relationships/chart" Target="charts/chart13.xml"/><Relationship Id="rId56" Type="http://schemas.openxmlformats.org/officeDocument/2006/relationships/image" Target="media/image28.jpeg"/><Relationship Id="rId8" Type="http://schemas.openxmlformats.org/officeDocument/2006/relationships/comments" Target="comments.xml"/><Relationship Id="rId51" Type="http://schemas.openxmlformats.org/officeDocument/2006/relationships/chart" Target="charts/chart16.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chart" Target="charts/chart3.xml"/><Relationship Id="rId46" Type="http://schemas.openxmlformats.org/officeDocument/2006/relationships/chart" Target="charts/chart11.xml"/><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25614</TotalTime>
  <Pages>1</Pages>
  <Words>188264</Words>
  <Characters>1129588</Characters>
  <Application>Microsoft Office Word</Application>
  <DocSecurity>0</DocSecurity>
  <Lines>9413</Lines>
  <Paragraphs>2630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1315222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214</cp:revision>
  <cp:lastPrinted>2022-10-21T12:46:00Z</cp:lastPrinted>
  <dcterms:created xsi:type="dcterms:W3CDTF">2021-05-09T13:07:00Z</dcterms:created>
  <dcterms:modified xsi:type="dcterms:W3CDTF">2023-07-08T18:41:00Z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